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rPr>
      </w:pPr>
    </w:p>
    <w:p>
      <w:pPr>
        <w:spacing w:line="900" w:lineRule="exact"/>
        <w:jc w:val="center"/>
        <w:rPr>
          <w:rFonts w:hint="eastAsia" w:ascii="华文中宋" w:hAnsi="华文中宋" w:eastAsia="华文中宋"/>
          <w:b/>
          <w:sz w:val="44"/>
        </w:rPr>
      </w:pPr>
      <w:r>
        <w:rPr>
          <w:rFonts w:hint="eastAsia" w:ascii="华文中宋" w:hAnsi="华文中宋" w:eastAsia="华文中宋"/>
          <w:b/>
          <w:sz w:val="44"/>
        </w:rPr>
        <w:t>江 汉 大 学</w:t>
      </w:r>
    </w:p>
    <w:p>
      <w:pPr>
        <w:spacing w:line="900" w:lineRule="exact"/>
        <w:jc w:val="center"/>
        <w:rPr>
          <w:rFonts w:hint="eastAsia" w:ascii="华文中宋" w:hAnsi="华文中宋" w:eastAsia="华文中宋"/>
          <w:b/>
          <w:sz w:val="44"/>
        </w:rPr>
      </w:pPr>
      <w:r>
        <w:rPr>
          <w:rFonts w:hint="eastAsia" w:ascii="华文中宋" w:hAnsi="华文中宋" w:eastAsia="华文中宋"/>
          <w:b/>
          <w:sz w:val="44"/>
        </w:rPr>
        <w:t>研究生学位论文开题报告书</w:t>
      </w: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ind w:firstLine="1738" w:firstLineChars="621"/>
        <w:rPr>
          <w:rFonts w:hint="eastAsia"/>
          <w:sz w:val="28"/>
          <w:u w:val="single"/>
        </w:rPr>
      </w:pPr>
      <w:r>
        <w:rPr>
          <w:rFonts w:hint="eastAsia"/>
          <w:sz w:val="28"/>
        </w:rPr>
        <w:t>姓          名：</w:t>
      </w:r>
      <w:r>
        <w:rPr>
          <w:rFonts w:hint="eastAsia"/>
          <w:sz w:val="28"/>
          <w:u w:val="single"/>
        </w:rPr>
        <w:tab/>
      </w:r>
      <w:r>
        <w:rPr>
          <w:rFonts w:hint="eastAsia"/>
          <w:sz w:val="28"/>
          <w:u w:val="single"/>
          <w:lang w:val="en-US" w:eastAsia="zh-CN"/>
        </w:rPr>
        <w:t>许昭平</w:t>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r>
        <w:rPr>
          <w:rFonts w:hint="eastAsia"/>
          <w:sz w:val="28"/>
          <w:u w:val="single"/>
        </w:rPr>
        <w:tab/>
      </w:r>
    </w:p>
    <w:p>
      <w:pPr>
        <w:spacing w:line="520" w:lineRule="exact"/>
        <w:ind w:firstLine="1738" w:firstLineChars="621"/>
        <w:rPr>
          <w:rFonts w:hint="eastAsia"/>
          <w:sz w:val="28"/>
        </w:rPr>
      </w:pPr>
      <w:r>
        <w:rPr>
          <w:rFonts w:hint="eastAsia"/>
          <w:sz w:val="28"/>
        </w:rPr>
        <w:t>学          号：</w:t>
      </w:r>
      <w:r>
        <w:rPr>
          <w:rFonts w:hint="eastAsia"/>
          <w:sz w:val="28"/>
          <w:u w:val="single"/>
        </w:rPr>
        <w:tab/>
      </w:r>
      <w:r>
        <w:rPr>
          <w:rFonts w:hint="eastAsia"/>
          <w:sz w:val="28"/>
          <w:u w:val="single"/>
          <w:lang w:val="en-US" w:eastAsia="zh-CN"/>
        </w:rPr>
        <w:t xml:space="preserve">171240004123   </w:t>
      </w:r>
      <w:r>
        <w:rPr>
          <w:rFonts w:hint="eastAsia"/>
          <w:sz w:val="28"/>
          <w:u w:val="single"/>
        </w:rPr>
        <w:tab/>
      </w:r>
      <w:r>
        <w:rPr>
          <w:rFonts w:hint="eastAsia"/>
          <w:sz w:val="28"/>
          <w:u w:val="single"/>
        </w:rPr>
        <w:tab/>
      </w:r>
      <w:r>
        <w:rPr>
          <w:rFonts w:hint="eastAsia"/>
          <w:sz w:val="28"/>
        </w:rPr>
        <w:tab/>
      </w:r>
    </w:p>
    <w:p>
      <w:pPr>
        <w:spacing w:line="520" w:lineRule="exact"/>
        <w:ind w:firstLine="1738" w:firstLineChars="621"/>
        <w:rPr>
          <w:rFonts w:hint="eastAsia"/>
          <w:sz w:val="28"/>
        </w:rPr>
      </w:pPr>
      <w:r>
        <w:rPr>
          <w:rFonts w:hint="eastAsia"/>
          <w:sz w:val="28"/>
        </w:rPr>
        <w:t>专          业：</w:t>
      </w:r>
      <w:r>
        <w:rPr>
          <w:rFonts w:hint="eastAsia"/>
          <w:sz w:val="28"/>
          <w:u w:val="single"/>
        </w:rPr>
        <w:tab/>
      </w:r>
      <w:r>
        <w:rPr>
          <w:rFonts w:hint="eastAsia"/>
          <w:sz w:val="28"/>
          <w:u w:val="single"/>
          <w:lang w:val="en-US" w:eastAsia="zh-CN"/>
        </w:rPr>
        <w:t>广播电视</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p>
    <w:p>
      <w:pPr>
        <w:spacing w:line="520" w:lineRule="exact"/>
        <w:ind w:firstLine="1738" w:firstLineChars="621"/>
        <w:rPr>
          <w:rFonts w:hint="eastAsia"/>
          <w:sz w:val="28"/>
        </w:rPr>
      </w:pPr>
      <w:r>
        <w:rPr>
          <w:rFonts w:hint="eastAsia"/>
          <w:sz w:val="28"/>
        </w:rPr>
        <w:t>学  位  级  别：</w:t>
      </w:r>
      <w:r>
        <w:rPr>
          <w:rFonts w:hint="eastAsia"/>
          <w:sz w:val="28"/>
          <w:u w:val="single"/>
        </w:rPr>
        <w:tab/>
      </w:r>
      <w:r>
        <w:rPr>
          <w:rFonts w:hint="eastAsia"/>
          <w:sz w:val="28"/>
          <w:u w:val="single"/>
          <w:lang w:val="en-US" w:eastAsia="zh-CN"/>
        </w:rPr>
        <w:t>专硕</w:t>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p>
    <w:p>
      <w:pPr>
        <w:spacing w:line="520" w:lineRule="exact"/>
        <w:ind w:firstLine="1738" w:firstLineChars="621"/>
        <w:rPr>
          <w:rFonts w:hint="eastAsia"/>
          <w:sz w:val="28"/>
          <w:u w:val="single"/>
          <w:lang w:val="en-US" w:eastAsia="zh-CN"/>
        </w:rPr>
      </w:pPr>
      <w:bookmarkStart w:id="3" w:name="_GoBack"/>
      <w:r>
        <w:rPr>
          <w:rFonts w:hint="eastAsia"/>
          <w:sz w:val="28"/>
        </w:rPr>
        <w:t>导师姓名及职称：</w:t>
      </w:r>
      <w:r>
        <w:rPr>
          <w:rFonts w:hint="eastAsia"/>
          <w:sz w:val="28"/>
          <w:u w:val="single"/>
        </w:rPr>
        <w:tab/>
      </w:r>
      <w:r>
        <w:rPr>
          <w:rFonts w:hint="eastAsia"/>
          <w:sz w:val="28"/>
          <w:u w:val="single"/>
          <w:lang w:val="en-US" w:eastAsia="zh-CN"/>
        </w:rPr>
        <w:t>邓斯博  副教授</w:t>
      </w:r>
      <w:r>
        <w:rPr>
          <w:rFonts w:hint="eastAsia"/>
          <w:sz w:val="28"/>
          <w:u w:val="single"/>
        </w:rPr>
        <w:tab/>
      </w:r>
      <w:r>
        <w:rPr>
          <w:rFonts w:hint="eastAsia"/>
          <w:sz w:val="28"/>
          <w:u w:val="single"/>
          <w:lang w:val="en-US" w:eastAsia="zh-CN"/>
        </w:rPr>
        <w:t xml:space="preserve">      </w:t>
      </w:r>
    </w:p>
    <w:bookmarkEnd w:id="3"/>
    <w:p>
      <w:pPr>
        <w:spacing w:line="520" w:lineRule="exact"/>
        <w:ind w:firstLine="1738" w:firstLineChars="621"/>
        <w:rPr>
          <w:rFonts w:hint="eastAsia"/>
          <w:sz w:val="28"/>
        </w:rPr>
      </w:pPr>
      <w:r>
        <w:rPr>
          <w:rFonts w:hint="eastAsia"/>
          <w:sz w:val="28"/>
        </w:rPr>
        <w:t>副导师姓名及职称：</w:t>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r>
        <w:rPr>
          <w:rFonts w:hint="eastAsia"/>
          <w:sz w:val="28"/>
          <w:u w:val="single"/>
        </w:rPr>
        <w:tab/>
      </w:r>
      <w:r>
        <w:rPr>
          <w:rFonts w:hint="eastAsia"/>
          <w:sz w:val="28"/>
          <w:u w:val="single"/>
        </w:rPr>
        <w:tab/>
      </w:r>
    </w:p>
    <w:p>
      <w:pPr>
        <w:spacing w:line="520" w:lineRule="exact"/>
        <w:ind w:firstLine="1738" w:firstLineChars="621"/>
        <w:rPr>
          <w:rFonts w:hint="eastAsia"/>
          <w:sz w:val="28"/>
        </w:rPr>
      </w:pPr>
      <w:r>
        <w:rPr>
          <w:rFonts w:hint="eastAsia"/>
          <w:sz w:val="28"/>
        </w:rPr>
        <w:t>论  文  工  作</w:t>
      </w:r>
    </w:p>
    <w:p>
      <w:pPr>
        <w:spacing w:line="520" w:lineRule="exact"/>
        <w:ind w:firstLine="1738" w:firstLineChars="621"/>
        <w:rPr>
          <w:rFonts w:hint="eastAsia"/>
          <w:sz w:val="28"/>
        </w:rPr>
      </w:pPr>
      <w:r>
        <w:rPr>
          <w:rFonts w:hint="eastAsia"/>
          <w:sz w:val="28"/>
        </w:rPr>
        <w:t>起  止  时  间：</w:t>
      </w:r>
      <w:r>
        <w:rPr>
          <w:rFonts w:hint="eastAsia"/>
          <w:sz w:val="28"/>
          <w:u w:val="single"/>
        </w:rPr>
        <w:tab/>
      </w:r>
      <w:r>
        <w:rPr>
          <w:rFonts w:hint="eastAsia"/>
          <w:sz w:val="28"/>
          <w:u w:val="single"/>
          <w:lang w:val="en-US" w:eastAsia="zh-CN"/>
        </w:rPr>
        <w:t>2019年——2020年</w:t>
      </w:r>
      <w:r>
        <w:rPr>
          <w:rFonts w:hint="eastAsia"/>
          <w:sz w:val="28"/>
          <w:u w:val="single"/>
        </w:rPr>
        <w:tab/>
      </w:r>
      <w:r>
        <w:rPr>
          <w:rFonts w:hint="eastAsia"/>
          <w:sz w:val="28"/>
          <w:u w:val="single"/>
        </w:rPr>
        <w:tab/>
      </w: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jc w:val="center"/>
        <w:rPr>
          <w:rFonts w:hint="eastAsia"/>
          <w:sz w:val="28"/>
        </w:rPr>
      </w:pPr>
      <w:r>
        <w:rPr>
          <w:rFonts w:hint="eastAsia"/>
          <w:sz w:val="28"/>
          <w:lang w:val="en-US" w:eastAsia="zh-CN"/>
        </w:rPr>
        <w:t>2019</w:t>
      </w:r>
      <w:r>
        <w:rPr>
          <w:rFonts w:hint="eastAsia"/>
          <w:sz w:val="28"/>
        </w:rPr>
        <w:t xml:space="preserve">年  </w:t>
      </w:r>
      <w:r>
        <w:rPr>
          <w:rFonts w:hint="eastAsia"/>
          <w:sz w:val="28"/>
          <w:lang w:val="en-US" w:eastAsia="zh-CN"/>
        </w:rPr>
        <w:t xml:space="preserve"> 09</w:t>
      </w:r>
      <w:r>
        <w:rPr>
          <w:rFonts w:hint="eastAsia"/>
          <w:sz w:val="28"/>
        </w:rPr>
        <w:t xml:space="preserve">   月  </w:t>
      </w:r>
      <w:r>
        <w:rPr>
          <w:rFonts w:hint="eastAsia"/>
          <w:sz w:val="28"/>
          <w:lang w:val="en-US" w:eastAsia="zh-CN"/>
        </w:rPr>
        <w:t>01</w:t>
      </w:r>
      <w:r>
        <w:rPr>
          <w:rFonts w:hint="eastAsia"/>
          <w:sz w:val="28"/>
        </w:rPr>
        <w:t xml:space="preserve">    日           </w:t>
      </w:r>
    </w:p>
    <w:p>
      <w:pPr>
        <w:spacing w:line="520" w:lineRule="exact"/>
        <w:jc w:val="center"/>
        <w:rPr>
          <w:rFonts w:hint="eastAsia"/>
          <w:sz w:val="21"/>
        </w:rPr>
      </w:pPr>
      <w:r>
        <w:rPr>
          <w:rFonts w:hint="eastAsia"/>
          <w:sz w:val="21"/>
        </w:rPr>
        <w:t>此表存研究生处，研究生答辩后进入其学籍档案。</w:t>
      </w:r>
    </w:p>
    <w:p>
      <w:pPr>
        <w:spacing w:line="520" w:lineRule="exact"/>
        <w:jc w:val="center"/>
        <w:rPr>
          <w:sz w:val="21"/>
        </w:rPr>
        <w:sectPr>
          <w:headerReference r:id="rId3" w:type="default"/>
          <w:pgSz w:w="11907" w:h="16840"/>
          <w:pgMar w:top="1440" w:right="1418" w:bottom="1134" w:left="1418" w:header="709" w:footer="709" w:gutter="0"/>
          <w:cols w:space="708" w:num="1"/>
          <w:docGrid w:linePitch="360" w:charSpace="0"/>
        </w:sectPr>
      </w:pPr>
    </w:p>
    <w:tbl>
      <w:tblPr>
        <w:tblStyle w:val="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64"/>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054" w:type="dxa"/>
            <w:gridSpan w:val="2"/>
            <w:noWrap w:val="0"/>
            <w:vAlign w:val="center"/>
          </w:tcPr>
          <w:p>
            <w:pPr>
              <w:spacing w:line="5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论文题目</w:t>
            </w:r>
          </w:p>
          <w:p>
            <w:pPr>
              <w:spacing w:line="5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或开题方向</w:t>
            </w:r>
          </w:p>
        </w:tc>
        <w:tc>
          <w:tcPr>
            <w:tcW w:w="7233" w:type="dxa"/>
            <w:noWrap w:val="0"/>
            <w:vAlign w:val="top"/>
          </w:tcPr>
          <w:p>
            <w:pPr>
              <w:spacing w:line="5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论文题目：</w:t>
            </w:r>
            <w:bookmarkStart w:id="0" w:name="_Hlk528679712"/>
            <w:r>
              <w:rPr>
                <w:rFonts w:hint="eastAsia"/>
                <w:color w:val="000000" w:themeColor="text1"/>
                <w:highlight w:val="none"/>
                <w:lang w:val="en-US" w:eastAsia="zh-CN"/>
                <w14:textFill>
                  <w14:solidFill>
                    <w14:schemeClr w14:val="tx1"/>
                  </w14:solidFill>
                </w14:textFill>
              </w:rPr>
              <w:t>人物纪录片中的叙事手法研究</w:t>
            </w:r>
            <w:r>
              <w:rPr>
                <w:rFonts w:hint="eastAsia"/>
                <w:color w:val="000000" w:themeColor="text1"/>
                <w:highlight w:val="none"/>
                <w14:textFill>
                  <w14:solidFill>
                    <w14:schemeClr w14:val="tx1"/>
                  </w14:solidFill>
                </w14:textFill>
              </w:rPr>
              <w:t>——以</w:t>
            </w:r>
            <w:r>
              <w:rPr>
                <w:rFonts w:hint="eastAsia"/>
                <w:color w:val="000000" w:themeColor="text1"/>
                <w:highlight w:val="none"/>
                <w:lang w:val="en-US" w:eastAsia="zh-CN"/>
                <w14:textFill>
                  <w14:solidFill>
                    <w14:schemeClr w14:val="tx1"/>
                  </w14:solidFill>
                </w14:textFill>
              </w:rPr>
              <w:t>纪录片</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大调曲艺人</w:t>
            </w:r>
            <w:r>
              <w:rPr>
                <w:rFonts w:hint="eastAsia"/>
                <w:color w:val="000000" w:themeColor="text1"/>
                <w:highlight w:val="none"/>
                <w14:textFill>
                  <w14:solidFill>
                    <w14:schemeClr w14:val="tx1"/>
                  </w14:solidFill>
                </w14:textFill>
              </w:rPr>
              <w:t>》为例</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7" w:type="dxa"/>
            <w:gridSpan w:val="3"/>
            <w:noWrap w:val="0"/>
            <w:vAlign w:val="top"/>
          </w:tcPr>
          <w:p>
            <w:pPr>
              <w:tabs>
                <w:tab w:val="left" w:pos="6085"/>
              </w:tabs>
              <w:snapToGrid w:val="0"/>
              <w:spacing w:line="276"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学位论文开题报告要求阐述如下几个方面：</w:t>
            </w:r>
            <w:r>
              <w:rPr>
                <w:rFonts w:ascii="宋体" w:hAnsi="宋体" w:cs="宋体"/>
                <w:color w:val="000000" w:themeColor="text1"/>
                <w:highlight w:val="none"/>
                <w14:textFill>
                  <w14:solidFill>
                    <w14:schemeClr w14:val="tx1"/>
                  </w14:solidFill>
                </w14:textFill>
              </w:rPr>
              <w:tab/>
            </w:r>
          </w:p>
          <w:p>
            <w:pPr>
              <w:pStyle w:val="2"/>
              <w:numPr>
                <w:ilvl w:val="0"/>
                <w:numId w:val="1"/>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毕业创作作品选题的来源、目的和意义：</w:t>
            </w: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（一）选题的来源：</w:t>
            </w:r>
          </w:p>
          <w:p>
            <w:pPr>
              <w:pStyle w:val="2"/>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选择将</w:t>
            </w:r>
            <w:r>
              <w:rPr>
                <w:rFonts w:hint="eastAsia"/>
                <w:color w:val="000000" w:themeColor="text1"/>
                <w:sz w:val="24"/>
                <w:szCs w:val="24"/>
                <w:highlight w:val="none"/>
                <w:lang w:val="en-US" w:eastAsia="zh-CN"/>
                <w14:textFill>
                  <w14:solidFill>
                    <w14:schemeClr w14:val="tx1"/>
                  </w14:solidFill>
                </w14:textFill>
              </w:rPr>
              <w:t>河南南阳大调曲艺人</w:t>
            </w:r>
            <w:r>
              <w:rPr>
                <w:rFonts w:hint="eastAsia"/>
                <w:color w:val="000000" w:themeColor="text1"/>
                <w:sz w:val="24"/>
                <w:szCs w:val="24"/>
                <w:highlight w:val="none"/>
                <w14:textFill>
                  <w14:solidFill>
                    <w14:schemeClr w14:val="tx1"/>
                  </w14:solidFill>
                </w14:textFill>
              </w:rPr>
              <w:t>纪录片作为研究题材，</w:t>
            </w:r>
            <w:r>
              <w:rPr>
                <w:rFonts w:hint="eastAsia"/>
                <w:color w:val="000000" w:themeColor="text1"/>
                <w:sz w:val="24"/>
                <w:szCs w:val="24"/>
                <w:highlight w:val="none"/>
                <w:lang w:val="en-US" w:eastAsia="zh-CN"/>
                <w14:textFill>
                  <w14:solidFill>
                    <w14:schemeClr w14:val="tx1"/>
                  </w14:solidFill>
                </w14:textFill>
              </w:rPr>
              <w:t>首先</w:t>
            </w:r>
            <w:r>
              <w:rPr>
                <w:rFonts w:hint="eastAsia"/>
                <w:color w:val="000000" w:themeColor="text1"/>
                <w:sz w:val="24"/>
                <w:szCs w:val="24"/>
                <w:highlight w:val="none"/>
                <w14:textFill>
                  <w14:solidFill>
                    <w14:schemeClr w14:val="tx1"/>
                  </w14:solidFill>
                </w14:textFill>
              </w:rPr>
              <w:t>源于前期多次参与曲艺调研的实践活动，</w:t>
            </w:r>
            <w:r>
              <w:rPr>
                <w:rFonts w:hint="eastAsia"/>
                <w:color w:val="000000" w:themeColor="text1"/>
                <w:sz w:val="24"/>
                <w:szCs w:val="24"/>
                <w:highlight w:val="none"/>
                <w:lang w:val="en-US" w:eastAsia="zh-CN"/>
                <w14:textFill>
                  <w14:solidFill>
                    <w14:schemeClr w14:val="tx1"/>
                  </w14:solidFill>
                </w14:textFill>
              </w:rPr>
              <w:t>接触非物质文化遗产传承人群，了解非物质文化遗产目前的传承现状。其次，我本人</w:t>
            </w:r>
            <w:r>
              <w:rPr>
                <w:rFonts w:hint="eastAsia"/>
                <w:color w:val="000000" w:themeColor="text1"/>
                <w:sz w:val="24"/>
                <w:szCs w:val="24"/>
                <w:highlight w:val="none"/>
                <w14:textFill>
                  <w14:solidFill>
                    <w14:schemeClr w14:val="tx1"/>
                  </w14:solidFill>
                </w14:textFill>
              </w:rPr>
              <w:t>对</w:t>
            </w:r>
            <w:r>
              <w:rPr>
                <w:rFonts w:hint="eastAsia"/>
                <w:color w:val="000000" w:themeColor="text1"/>
                <w:sz w:val="24"/>
                <w:szCs w:val="24"/>
                <w:highlight w:val="none"/>
                <w:lang w:val="en-US" w:eastAsia="zh-CN"/>
                <w14:textFill>
                  <w14:solidFill>
                    <w14:schemeClr w14:val="tx1"/>
                  </w14:solidFill>
                </w14:textFill>
              </w:rPr>
              <w:t>南阳大调曲子有强烈的兴趣，对大调曲子</w:t>
            </w:r>
            <w:r>
              <w:rPr>
                <w:rFonts w:hint="eastAsia"/>
                <w:color w:val="000000" w:themeColor="text1"/>
                <w:sz w:val="24"/>
                <w:szCs w:val="24"/>
                <w:highlight w:val="none"/>
                <w14:textFill>
                  <w14:solidFill>
                    <w14:schemeClr w14:val="tx1"/>
                  </w14:solidFill>
                </w14:textFill>
              </w:rPr>
              <w:t>传承</w:t>
            </w:r>
            <w:r>
              <w:rPr>
                <w:rFonts w:hint="eastAsia"/>
                <w:color w:val="000000" w:themeColor="text1"/>
                <w:sz w:val="24"/>
                <w:szCs w:val="24"/>
                <w:highlight w:val="none"/>
                <w:lang w:val="en-US" w:eastAsia="zh-CN"/>
                <w14:textFill>
                  <w14:solidFill>
                    <w14:schemeClr w14:val="tx1"/>
                  </w14:solidFill>
                </w14:textFill>
              </w:rPr>
              <w:t>者和爱好者们为曲艺的传承所做的种种努力，充满了</w:t>
            </w:r>
            <w:r>
              <w:rPr>
                <w:rFonts w:hint="eastAsia"/>
                <w:color w:val="000000" w:themeColor="text1"/>
                <w:sz w:val="24"/>
                <w:szCs w:val="24"/>
                <w:highlight w:val="none"/>
                <w14:textFill>
                  <w14:solidFill>
                    <w14:schemeClr w14:val="tx1"/>
                  </w14:solidFill>
                </w14:textFill>
              </w:rPr>
              <w:t>尊重和</w:t>
            </w:r>
            <w:r>
              <w:rPr>
                <w:rFonts w:hint="eastAsia"/>
                <w:color w:val="000000" w:themeColor="text1"/>
                <w:sz w:val="24"/>
                <w:szCs w:val="24"/>
                <w:highlight w:val="none"/>
                <w:lang w:val="en-US" w:eastAsia="zh-CN"/>
                <w14:textFill>
                  <w14:solidFill>
                    <w14:schemeClr w14:val="tx1"/>
                  </w14:solidFill>
                </w14:textFill>
              </w:rPr>
              <w:t>敬意</w:t>
            </w:r>
            <w:r>
              <w:rPr>
                <w:rFonts w:hint="eastAsia"/>
                <w:color w:val="000000" w:themeColor="text1"/>
                <w:sz w:val="24"/>
                <w:szCs w:val="24"/>
                <w:highlight w:val="none"/>
                <w14:textFill>
                  <w14:solidFill>
                    <w14:schemeClr w14:val="tx1"/>
                  </w14:solidFill>
                </w14:textFill>
              </w:rPr>
              <w:t>。</w:t>
            </w:r>
          </w:p>
          <w:p>
            <w:pPr>
              <w:pStyle w:val="2"/>
              <w:adjustRightInd w:val="0"/>
              <w:snapToGrid w:val="0"/>
              <w:spacing w:line="276" w:lineRule="auto"/>
              <w:ind w:firstLine="420" w:firstLineChars="200"/>
              <w:rPr>
                <w:rFonts w:hint="eastAsia"/>
                <w:color w:val="000000" w:themeColor="text1"/>
                <w:sz w:val="24"/>
                <w:szCs w:val="24"/>
                <w:highlight w:val="none"/>
                <w14:textFill>
                  <w14:solidFill>
                    <w14:schemeClr w14:val="tx1"/>
                  </w14:solidFill>
                </w14:textFill>
              </w:rPr>
            </w:pPr>
            <w:r>
              <w:rPr>
                <w:highlight w:val="none"/>
              </w:rPr>
              <w:drawing>
                <wp:inline distT="0" distB="0" distL="114300" distR="114300">
                  <wp:extent cx="5755005" cy="92964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55005" cy="929640"/>
                          </a:xfrm>
                          <a:prstGeom prst="rect">
                            <a:avLst/>
                          </a:prstGeom>
                          <a:noFill/>
                          <a:ln>
                            <a:noFill/>
                          </a:ln>
                        </pic:spPr>
                      </pic:pic>
                    </a:graphicData>
                  </a:graphic>
                </wp:inline>
              </w:drawing>
            </w:r>
          </w:p>
          <w:p>
            <w:pPr>
              <w:pStyle w:val="2"/>
              <w:adjustRightInd w:val="0"/>
              <w:snapToGrid w:val="0"/>
              <w:spacing w:line="276"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1.1地域来源</w:t>
            </w:r>
          </w:p>
          <w:p>
            <w:pPr>
              <w:pStyle w:val="2"/>
              <w:adjustRightInd w:val="0"/>
              <w:snapToGrid w:val="0"/>
              <w:spacing w:line="276"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大调曲子又称鼓子曲是南阳的主要曲种之一。它历史悠久，曲词、曲牌丰富。不仅保存了明清两代相当一部分的俗曲，而且兼有南北小曲，曲牌多达140种。开封、洛阳一带的鼓子曲即因小调曲子的兴盛而渐渐衰落，而南阳一带的鼓子曲不但保留了下来，而且有了新的发展，这就是发展至今的大调曲子。这些宝贵的遗产对研究明清以来的世俗文学，以及地方戏曲，曲艺音乐等都有较高的价值。</w:t>
            </w:r>
          </w:p>
          <w:p>
            <w:pPr>
              <w:pStyle w:val="2"/>
              <w:adjustRightInd w:val="0"/>
              <w:snapToGrid w:val="0"/>
              <w:spacing w:line="276"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作为土生土长的南阳人，曾记得儿时街头巷尾、村边、剧院，说唱艺人演奏、演唱大调曲子的景象随处可见。街边小店，夏夜纳凉，冬晚唠叨的人群之间，都能听到艺人和爱好者的表演，成为我儿时不可或缺的一部分。现在科技的发展日新月异，人们的文娱活动空前丰富，大调曲子慢慢的淡出人们的视野,我希望能够追寻着大调曲子在新时代的袅袅余音，记录下当代大调曲子曲的传承现状，追寻其面临的问题，并试着找出解决办法。</w:t>
            </w:r>
          </w:p>
          <w:p>
            <w:pPr>
              <w:pStyle w:val="2"/>
              <w:adjustRightInd w:val="0"/>
              <w:snapToGrid w:val="0"/>
              <w:spacing w:line="276"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1.2科研来源</w:t>
            </w:r>
          </w:p>
          <w:p>
            <w:pPr>
              <w:pStyle w:val="2"/>
              <w:adjustRightInd w:val="0"/>
              <w:snapToGrid w:val="0"/>
              <w:spacing w:line="276" w:lineRule="auto"/>
              <w:ind w:firstLine="420" w:firstLineChars="200"/>
              <w:rPr>
                <w:rFonts w:hint="eastAsia"/>
                <w:color w:val="000000" w:themeColor="text1"/>
                <w:sz w:val="24"/>
                <w:szCs w:val="24"/>
                <w:highlight w:val="none"/>
                <w:lang w:val="en-US" w:eastAsia="zh-CN"/>
                <w14:textFill>
                  <w14:solidFill>
                    <w14:schemeClr w14:val="tx1"/>
                  </w14:solidFill>
                </w14:textFill>
              </w:rPr>
            </w:pP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3982085</wp:posOffset>
                      </wp:positionH>
                      <wp:positionV relativeFrom="paragraph">
                        <wp:posOffset>1674495</wp:posOffset>
                      </wp:positionV>
                      <wp:extent cx="1175385" cy="270510"/>
                      <wp:effectExtent l="4445" t="4445" r="8890" b="14605"/>
                      <wp:wrapNone/>
                      <wp:docPr id="6" name="文本框 6"/>
                      <wp:cNvGraphicFramePr/>
                      <a:graphic xmlns:a="http://schemas.openxmlformats.org/drawingml/2006/main">
                        <a:graphicData uri="http://schemas.microsoft.com/office/word/2010/wordprocessingShape">
                          <wps:wsp>
                            <wps:cNvSpPr txBox="1"/>
                            <wps:spPr>
                              <a:xfrm>
                                <a:off x="5271770" y="8204835"/>
                                <a:ext cx="1175385" cy="270510"/>
                              </a:xfrm>
                              <a:prstGeom prst="rect">
                                <a:avLst/>
                              </a:prstGeom>
                              <a:solidFill>
                                <a:schemeClr val="lt1"/>
                              </a:solidFill>
                              <a:ln w="6350">
                                <a:solidFill>
                                  <a:schemeClr val="tx1"/>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eastAsia="zh-CN"/>
                                    </w:rPr>
                                    <w:t>《</w:t>
                                  </w:r>
                                  <w:r>
                                    <w:rPr>
                                      <w:rFonts w:hint="eastAsia"/>
                                      <w:sz w:val="18"/>
                                      <w:szCs w:val="18"/>
                                      <w:lang w:val="en-US" w:eastAsia="zh-CN"/>
                                    </w:rPr>
                                    <w:t>我为评书活</w:t>
                                  </w:r>
                                  <w:r>
                                    <w:rPr>
                                      <w:rFonts w:hint="eastAsia"/>
                                      <w:sz w:val="18"/>
                                      <w:szCs w:val="18"/>
                                      <w:lang w:eastAsia="zh-CN"/>
                                    </w:rPr>
                                    <w:t>》</w:t>
                                  </w:r>
                                  <w:r>
                                    <w:rPr>
                                      <w:rFonts w:hint="eastAsia"/>
                                      <w:sz w:val="18"/>
                                      <w:szCs w:val="18"/>
                                      <w:lang w:val="en-US" w:eastAsia="zh-CN"/>
                                    </w:rPr>
                                    <w:t>剧照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55pt;margin-top:131.85pt;height:21.3pt;width:92.55pt;z-index:251661312;mso-width-relative:page;mso-height-relative:page;" fillcolor="#FFFFFF [3201]" filled="t" stroked="t" coordsize="21600,21600" o:gfxdata="UEsDBAoAAAAAAIdO4kAAAAAAAAAAAAAAAAAEAAAAZHJzL1BLAwQUAAAACACHTuJAqmTjXNkAAAAL&#10;AQAADwAAAGRycy9kb3ducmV2LnhtbE2Py07DMBBF90j8gzVIbBC140hpmsapBBJCsCOUvRtP44Af&#10;ke224e8xK1iO7tG9Z9rdYg05Y4iTdwKKFQOCbvBqcqOA/fvTfQ0kJumUNN6hgG+MsOuur1rZKH9x&#10;b3ju00hyiYuNFKBTmhtK46DRyrjyM7qcHX2wMuUzjFQFecnl1lDOWEWtnFxe0HLGR43DV3+yAl7G&#10;j02tN/G5/9R6NktY9q93D0Lc3hRsCyThkv5g+NXP6tBlp4M/ORWJEVDxdZFRAbwq10AyURecAzkI&#10;KFlVAu1a+v+H7gdQSwMEFAAAAAgAh07iQBi6xC5wAgAA3gQAAA4AAABkcnMvZTJvRG9jLnhtbK1U&#10;wW7bMAy9D9g/CLqvttO4yYI6RdYgw4BiLdANOyuyHAuQRU1SYmcfsP3BTrvsvu/qd4ySnTbteuhh&#10;PiikyDySj6TOL7pGkZ2wToIuaHaSUiI0h1LqTUE/f1q9mVLiPNMlU6BFQffC0Yv561fnrZmJEdSg&#10;SmEJgmg3a01Ba+/NLEkcr0XD3AkYodFYgW2YR9VuktKyFtEblYzS9CxpwZbGAhfO4e2yN9IB0b4E&#10;EKpKcrEEvm2E9j2qFYp5LMnV0jg6j9lWleD+uqqc8EQVFCv18cQgKK/DmczP2WxjmaklH1JgL0nh&#10;SU0NkxqD3kMtmWdka+U/UI3kFhxU/oRDk/SFREawiix9ws1tzYyItSDVztyT7v4fLP+4u7FElgU9&#10;o0SzBht+9/PH3a8/d7+/k7NAT2vcDL1uDfr57h10ODSHe4eXoequsk34xXoI2vPRJJtMkOJ9Qaej&#10;dDw9zXuiRecJDwDZJD+d5pRw9BhN0jyLnUgekIx1/r2AhgShoBYbGflluyvnMSt0PbiEwA6ULFdS&#10;qajYzfpSWbJj2PRV/EJ4/MsjN6VJi2Wf5mlEfmRzxxBp/J6DCCksmav7UG7vluAHP6UxYuCu5yhI&#10;vlt3A6FrKPfIp4V+IJ3hK4lYV8z5G2ZxApE83FF/jUelAPOEQaKkBvvtufvgj4OBVkpanOiCuq9b&#10;ZgUl6oPGkXmbjcdhBaIyzicjVOyxZX1s0dvmEpC/DF8Dw6MY/L06iJWF5guu8iJERRPTHGMX1B/E&#10;S9/vGT4FXCwW0QmH3jB/pW8ND9ChWxoWWw+VjF0NNPXcDOzh2MfODSsa9upYj14Pz9L8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pk41zZAAAACwEAAA8AAAAAAAAAAQAgAAAAIgAAAGRycy9kb3du&#10;cmV2LnhtbFBLAQIUABQAAAAIAIdO4kAYusQucAIAAN4EAAAOAAAAAAAAAAEAIAAAACgBAABkcnMv&#10;ZTJvRG9jLnhtbFBLBQYAAAAABgAGAFkBAAAKBgAAAAA=&#10;">
                      <v:fill on="t" focussize="0,0"/>
                      <v:stroke weight="0.5pt" color="#000000 [3213]" joinstyle="round" dashstyle="1 1"/>
                      <v:imagedata o:title=""/>
                      <o:lock v:ext="edit" aspectratio="f"/>
                      <v:textbox>
                        <w:txbxContent>
                          <w:p>
                            <w:pPr>
                              <w:rPr>
                                <w:rFonts w:hint="default" w:eastAsia="宋体"/>
                                <w:sz w:val="18"/>
                                <w:szCs w:val="18"/>
                                <w:lang w:val="en-US" w:eastAsia="zh-CN"/>
                              </w:rPr>
                            </w:pPr>
                            <w:r>
                              <w:rPr>
                                <w:rFonts w:hint="eastAsia"/>
                                <w:sz w:val="18"/>
                                <w:szCs w:val="18"/>
                                <w:lang w:eastAsia="zh-CN"/>
                              </w:rPr>
                              <w:t>《</w:t>
                            </w:r>
                            <w:r>
                              <w:rPr>
                                <w:rFonts w:hint="eastAsia"/>
                                <w:sz w:val="18"/>
                                <w:szCs w:val="18"/>
                                <w:lang w:val="en-US" w:eastAsia="zh-CN"/>
                              </w:rPr>
                              <w:t>我为评书活</w:t>
                            </w:r>
                            <w:r>
                              <w:rPr>
                                <w:rFonts w:hint="eastAsia"/>
                                <w:sz w:val="18"/>
                                <w:szCs w:val="18"/>
                                <w:lang w:eastAsia="zh-CN"/>
                              </w:rPr>
                              <w:t>》</w:t>
                            </w:r>
                            <w:r>
                              <w:rPr>
                                <w:rFonts w:hint="eastAsia"/>
                                <w:sz w:val="18"/>
                                <w:szCs w:val="18"/>
                                <w:lang w:val="en-US" w:eastAsia="zh-CN"/>
                              </w:rPr>
                              <w:t>剧照</w:t>
                            </w:r>
                          </w:p>
                        </w:txbxContent>
                      </v:textbox>
                    </v:shape>
                  </w:pict>
                </mc:Fallback>
              </mc:AlternateContent>
            </w: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3518535</wp:posOffset>
                  </wp:positionH>
                  <wp:positionV relativeFrom="paragraph">
                    <wp:posOffset>734060</wp:posOffset>
                  </wp:positionV>
                  <wp:extent cx="2167255" cy="1214755"/>
                  <wp:effectExtent l="0" t="0" r="12065" b="444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2167255" cy="1214755"/>
                          </a:xfrm>
                          <a:prstGeom prst="rect">
                            <a:avLst/>
                          </a:prstGeom>
                          <a:noFill/>
                          <a:ln>
                            <a:noFill/>
                          </a:ln>
                        </pic:spPr>
                      </pic:pic>
                    </a:graphicData>
                  </a:graphic>
                </wp:anchor>
              </w:drawing>
            </w:r>
            <w:r>
              <w:rPr>
                <w:rFonts w:hint="eastAsia"/>
                <w:color w:val="000000" w:themeColor="text1"/>
                <w:sz w:val="24"/>
                <w:szCs w:val="24"/>
                <w:highlight w:val="none"/>
                <w:lang w:val="en-US" w:eastAsia="zh-CN"/>
                <w14:textFill>
                  <w14:solidFill>
                    <w14:schemeClr w14:val="tx1"/>
                  </w14:solidFill>
                </w14:textFill>
              </w:rPr>
              <w:t>在读研期间，我非常荣幸的多次参与曲艺类非物质文化遗产的研究与保护工作，并多次参与曲艺调研的实践活动。</w:t>
            </w:r>
            <w:r>
              <w:rPr>
                <w:rFonts w:hint="eastAsia"/>
                <w:color w:val="000000" w:themeColor="text1"/>
                <w:sz w:val="24"/>
                <w:szCs w:val="24"/>
                <w:highlight w:val="none"/>
                <w14:textFill>
                  <w14:solidFill>
                    <w14:schemeClr w14:val="tx1"/>
                  </w14:solidFill>
                </w14:textFill>
              </w:rPr>
              <w:t>201</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03</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我</w:t>
            </w:r>
            <w:r>
              <w:rPr>
                <w:rFonts w:hint="eastAsia"/>
                <w:color w:val="000000" w:themeColor="text1"/>
                <w:sz w:val="24"/>
                <w:szCs w:val="24"/>
                <w:highlight w:val="none"/>
                <w14:textFill>
                  <w14:solidFill>
                    <w14:schemeClr w14:val="tx1"/>
                  </w14:solidFill>
                </w14:textFill>
              </w:rPr>
              <w:t>跟随导师和学长到</w:t>
            </w:r>
            <w:r>
              <w:rPr>
                <w:rFonts w:hint="eastAsia"/>
                <w:color w:val="000000" w:themeColor="text1"/>
                <w:sz w:val="24"/>
                <w:szCs w:val="24"/>
                <w:highlight w:val="none"/>
                <w:lang w:val="en-US" w:eastAsia="zh-CN"/>
                <w14:textFill>
                  <w14:solidFill>
                    <w14:schemeClr w14:val="tx1"/>
                  </w14:solidFill>
                </w14:textFill>
              </w:rPr>
              <w:t>武汉市省说唱团</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有幸采访到湖北评书国家级非物质文化遗产传承人何祚欢先生，了解到湖北评书的历史和发展现状。在访谈期间，我被何作欢先生乐活的生活态度吸引，对他为湖北评书的发展和传承所做的努力感到震撼。</w:t>
            </w:r>
          </w:p>
          <w:p>
            <w:pPr>
              <w:pStyle w:val="2"/>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那是我初次接触非遗传承人，并开始了解非物质文化遗产的概念，在实际的拍摄记录过程中体会</w:t>
            </w:r>
            <w:r>
              <w:rPr>
                <w:rFonts w:hint="eastAsia"/>
                <w:color w:val="000000" w:themeColor="text1"/>
                <w:sz w:val="24"/>
                <w:szCs w:val="24"/>
                <w:highlight w:val="none"/>
                <w:lang w:val="en-US" w:eastAsia="zh-CN"/>
                <w14:textFill>
                  <w14:solidFill>
                    <w14:schemeClr w14:val="tx1"/>
                  </w14:solidFill>
                </w14:textFill>
              </w:rPr>
              <w:t>到非遗</w:t>
            </w:r>
            <w:r>
              <w:rPr>
                <w:rFonts w:hint="eastAsia"/>
                <w:color w:val="000000" w:themeColor="text1"/>
                <w:sz w:val="24"/>
                <w:szCs w:val="24"/>
                <w:highlight w:val="none"/>
                <w14:textFill>
                  <w14:solidFill>
                    <w14:schemeClr w14:val="tx1"/>
                  </w14:solidFill>
                </w14:textFill>
              </w:rPr>
              <w:t>传承人对</w:t>
            </w:r>
            <w:r>
              <w:rPr>
                <w:rFonts w:hint="eastAsia"/>
                <w:color w:val="000000" w:themeColor="text1"/>
                <w:sz w:val="24"/>
                <w:szCs w:val="24"/>
                <w:highlight w:val="none"/>
                <w:lang w:val="en-US" w:eastAsia="zh-CN"/>
                <w14:textFill>
                  <w14:solidFill>
                    <w14:schemeClr w14:val="tx1"/>
                  </w14:solidFill>
                </w14:textFill>
              </w:rPr>
              <w:t>所传承艺术的深情眷恋</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认识到他们肩上对</w:t>
            </w:r>
            <w:r>
              <w:rPr>
                <w:rFonts w:hint="eastAsia"/>
                <w:color w:val="000000" w:themeColor="text1"/>
                <w:sz w:val="24"/>
                <w:szCs w:val="24"/>
                <w:highlight w:val="none"/>
                <w:lang w:val="en-US" w:eastAsia="zh-CN"/>
                <w14:textFill>
                  <w14:solidFill>
                    <w14:schemeClr w14:val="tx1"/>
                  </w14:solidFill>
                </w14:textFill>
              </w:rPr>
              <w:t>非遗</w:t>
            </w:r>
            <w:r>
              <w:rPr>
                <w:rFonts w:hint="eastAsia"/>
                <w:color w:val="000000" w:themeColor="text1"/>
                <w:sz w:val="24"/>
                <w:szCs w:val="24"/>
                <w:highlight w:val="none"/>
                <w14:textFill>
                  <w14:solidFill>
                    <w14:schemeClr w14:val="tx1"/>
                  </w14:solidFill>
                </w14:textFill>
              </w:rPr>
              <w:t>文化传承的责任和使命</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在此期间，</w:t>
            </w:r>
            <w:r>
              <w:rPr>
                <w:rFonts w:hint="eastAsia"/>
                <w:color w:val="000000" w:themeColor="text1"/>
                <w:sz w:val="24"/>
                <w:szCs w:val="24"/>
                <w:highlight w:val="none"/>
                <w:lang w:val="en-US" w:eastAsia="zh-CN"/>
                <w14:textFill>
                  <w14:solidFill>
                    <w14:schemeClr w14:val="tx1"/>
                  </w14:solidFill>
                </w14:textFill>
              </w:rPr>
              <w:t>我</w:t>
            </w:r>
            <w:r>
              <w:rPr>
                <w:rFonts w:hint="eastAsia"/>
                <w:color w:val="000000" w:themeColor="text1"/>
                <w:sz w:val="24"/>
                <w:szCs w:val="24"/>
                <w:highlight w:val="none"/>
                <w14:textFill>
                  <w14:solidFill>
                    <w14:schemeClr w14:val="tx1"/>
                  </w14:solidFill>
                </w14:textFill>
              </w:rPr>
              <w:t>担任摄影摄像一职，负责采访画面与非遗文化项目表演素材的拍摄采集工作，后期将拍摄的素材整理归档，并</w:t>
            </w:r>
            <w:r>
              <w:rPr>
                <w:rFonts w:hint="eastAsia"/>
                <w:color w:val="000000" w:themeColor="text1"/>
                <w:sz w:val="24"/>
                <w:szCs w:val="24"/>
                <w:highlight w:val="none"/>
                <w:lang w:val="en-US" w:eastAsia="zh-CN"/>
                <w14:textFill>
                  <w14:solidFill>
                    <w14:schemeClr w14:val="tx1"/>
                  </w14:solidFill>
                </w14:textFill>
              </w:rPr>
              <w:t>辅助</w:t>
            </w:r>
            <w:r>
              <w:rPr>
                <w:rFonts w:hint="eastAsia"/>
                <w:color w:val="000000" w:themeColor="text1"/>
                <w:sz w:val="24"/>
                <w:szCs w:val="24"/>
                <w:highlight w:val="none"/>
                <w14:textFill>
                  <w14:solidFill>
                    <w14:schemeClr w14:val="tx1"/>
                  </w14:solidFill>
                </w14:textFill>
              </w:rPr>
              <w:t>剪辑完成视频《</w:t>
            </w:r>
            <w:r>
              <w:rPr>
                <w:rFonts w:hint="eastAsia"/>
                <w:color w:val="000000" w:themeColor="text1"/>
                <w:sz w:val="24"/>
                <w:szCs w:val="24"/>
                <w:highlight w:val="none"/>
                <w:lang w:val="en-US" w:eastAsia="zh-CN"/>
                <w14:textFill>
                  <w14:solidFill>
                    <w14:schemeClr w14:val="tx1"/>
                  </w14:solidFill>
                </w14:textFill>
              </w:rPr>
              <w:t>我为评书活</w:t>
            </w:r>
            <w:r>
              <w:rPr>
                <w:rFonts w:hint="eastAsia"/>
                <w:color w:val="000000" w:themeColor="text1"/>
                <w:sz w:val="24"/>
                <w:szCs w:val="24"/>
                <w:highlight w:val="none"/>
                <w14:textFill>
                  <w14:solidFill>
                    <w14:schemeClr w14:val="tx1"/>
                  </w14:solidFill>
                </w14:textFill>
              </w:rPr>
              <w:t>》的创作</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p>
          <w:p>
            <w:pPr>
              <w:pStyle w:val="2"/>
              <w:tabs>
                <w:tab w:val="left" w:pos="7256"/>
              </w:tabs>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2018年10月，在江汉大学展开了为期两周的“2018非物质文化遗产传承人群（</w:t>
            </w:r>
            <w:r>
              <w:rPr>
                <w:rFonts w:hint="eastAsia"/>
                <w:color w:val="000000" w:themeColor="text1"/>
                <w:sz w:val="24"/>
                <w:szCs w:val="24"/>
                <w:highlight w:val="none"/>
                <w:lang w:val="en-US" w:eastAsia="zh-CN"/>
                <w14:textFill>
                  <w14:solidFill>
                    <w14:schemeClr w14:val="tx1"/>
                  </w14:solidFill>
                </w14:textFill>
              </w:rPr>
              <w:t>湖北</w:t>
            </w:r>
            <w:r>
              <w:rPr>
                <w:rFonts w:hint="eastAsia"/>
                <w:color w:val="000000" w:themeColor="text1"/>
                <w:sz w:val="24"/>
                <w:szCs w:val="24"/>
                <w:highlight w:val="none"/>
                <w14:textFill>
                  <w14:solidFill>
                    <w14:schemeClr w14:val="tx1"/>
                  </w14:solidFill>
                </w14:textFill>
              </w:rPr>
              <w:t>曲艺演员）培训班”的课程，每天上午邀请到一位</w:t>
            </w:r>
            <w:r>
              <w:rPr>
                <w:rFonts w:hint="eastAsia"/>
                <w:color w:val="000000" w:themeColor="text1"/>
                <w:sz w:val="24"/>
                <w:szCs w:val="24"/>
                <w:highlight w:val="none"/>
                <w:lang w:val="en-US" w:eastAsia="zh-CN"/>
                <w14:textFill>
                  <w14:solidFill>
                    <w14:schemeClr w14:val="tx1"/>
                  </w14:solidFill>
                </w14:textFill>
              </w:rPr>
              <w:t>湖北</w:t>
            </w:r>
            <w:r>
              <w:rPr>
                <w:rFonts w:hint="eastAsia"/>
                <w:color w:val="000000" w:themeColor="text1"/>
                <w:sz w:val="24"/>
                <w:szCs w:val="24"/>
                <w:highlight w:val="none"/>
                <w14:textFill>
                  <w14:solidFill>
                    <w14:schemeClr w14:val="tx1"/>
                  </w14:solidFill>
                </w14:textFill>
              </w:rPr>
              <w:t>曲艺非遗传承人，同时也是国家一级演员到江汉大学为</w:t>
            </w:r>
            <w:r>
              <w:rPr>
                <w:rFonts w:hint="eastAsia"/>
                <w:color w:val="000000" w:themeColor="text1"/>
                <w:sz w:val="24"/>
                <w:szCs w:val="24"/>
                <w:highlight w:val="none"/>
                <w:lang w:val="en-US" w:eastAsia="zh-CN"/>
                <w14:textFill>
                  <w14:solidFill>
                    <w14:schemeClr w14:val="tx1"/>
                  </w14:solidFill>
                </w14:textFill>
              </w:rPr>
              <w:t>湖北</w:t>
            </w:r>
            <w:r>
              <w:rPr>
                <w:rFonts w:hint="eastAsia"/>
                <w:color w:val="000000" w:themeColor="text1"/>
                <w:sz w:val="24"/>
                <w:szCs w:val="24"/>
                <w:highlight w:val="none"/>
                <w14:textFill>
                  <w14:solidFill>
                    <w14:schemeClr w14:val="tx1"/>
                  </w14:solidFill>
                </w14:textFill>
              </w:rPr>
              <w:t>曲艺学员授课，这次活动为每位参加培训的曲艺学员</w:t>
            </w:r>
            <w:r>
              <w:rPr>
                <w:color w:val="000000" w:themeColor="text1"/>
                <w:sz w:val="24"/>
                <w:szCs w:val="24"/>
                <w:highlight w:val="none"/>
                <w14:textFill>
                  <w14:solidFill>
                    <w14:schemeClr w14:val="tx1"/>
                  </w14:solidFill>
                </w14:textFill>
              </w:rPr>
              <w:drawing>
                <wp:anchor distT="0" distB="0" distL="114300" distR="114300" simplePos="0" relativeHeight="251658240" behindDoc="1" locked="0" layoutInCell="1" allowOverlap="1">
                  <wp:simplePos x="0" y="0"/>
                  <wp:positionH relativeFrom="column">
                    <wp:posOffset>4337050</wp:posOffset>
                  </wp:positionH>
                  <wp:positionV relativeFrom="paragraph">
                    <wp:posOffset>-7620635</wp:posOffset>
                  </wp:positionV>
                  <wp:extent cx="1437005" cy="2369185"/>
                  <wp:effectExtent l="0" t="0" r="10795" b="38735"/>
                  <wp:wrapTight wrapText="bothSides">
                    <wp:wrapPolygon>
                      <wp:start x="0" y="0"/>
                      <wp:lineTo x="0" y="21397"/>
                      <wp:lineTo x="21304" y="21397"/>
                      <wp:lineTo x="21304"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b="7166"/>
                          <a:stretch>
                            <a:fillRect/>
                          </a:stretch>
                        </pic:blipFill>
                        <pic:spPr>
                          <a:xfrm>
                            <a:off x="0" y="0"/>
                            <a:ext cx="1437005" cy="2369185"/>
                          </a:xfrm>
                          <a:prstGeom prst="rect">
                            <a:avLst/>
                          </a:prstGeom>
                          <a:noFill/>
                          <a:ln>
                            <a:noFill/>
                          </a:ln>
                        </pic:spPr>
                      </pic:pic>
                    </a:graphicData>
                  </a:graphic>
                </wp:anchor>
              </w:drawing>
            </w:r>
            <w:r>
              <w:rPr>
                <w:rFonts w:hint="eastAsia"/>
                <w:color w:val="000000" w:themeColor="text1"/>
                <w:sz w:val="24"/>
                <w:szCs w:val="24"/>
                <w:highlight w:val="none"/>
                <w14:textFill>
                  <w14:solidFill>
                    <w14:schemeClr w14:val="tx1"/>
                  </w14:solidFill>
                </w14:textFill>
              </w:rPr>
              <w:t>打造了一个相互交流学习的好机会，同时也为我的毕业作品创作研究提供了一个很好的选题素材。经过长时间的观察和记录，我发现这些</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在曲艺文化学习的过程中都有着一段特殊的故事。</w:t>
            </w:r>
          </w:p>
          <w:p>
            <w:pPr>
              <w:pStyle w:val="2"/>
              <w:tabs>
                <w:tab w:val="left" w:pos="7256"/>
              </w:tabs>
              <w:adjustRightInd w:val="0"/>
              <w:snapToGrid w:val="0"/>
              <w:spacing w:line="276" w:lineRule="auto"/>
              <w:ind w:firstLine="480" w:firstLineChars="20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在本次活动中，我是拍摄组的成员之一，主要负责摄影指导工作及日常访问工作，每天收集老师授课的录音和学员听课、练习的照片和视频，并对当天的素材进行整理、分类、归档，为后期的视频创作积累素材，</w:t>
            </w:r>
            <w:r>
              <w:rPr>
                <w:rFonts w:hint="eastAsia"/>
                <w:color w:val="000000" w:themeColor="text1"/>
                <w:sz w:val="24"/>
                <w:szCs w:val="24"/>
                <w:highlight w:val="none"/>
                <w:lang w:val="en-US" w:eastAsia="zh-CN"/>
                <w14:textFill>
                  <w14:solidFill>
                    <w14:schemeClr w14:val="tx1"/>
                  </w14:solidFill>
                </w14:textFill>
              </w:rPr>
              <w:t>为我这次记录南阳大调曲子曲艺爱好者的生活状态，提供了宝贵的实践经验。</w:t>
            </w:r>
          </w:p>
          <w:p>
            <w:pPr>
              <w:pStyle w:val="2"/>
              <w:tabs>
                <w:tab w:val="left" w:pos="7256"/>
              </w:tabs>
              <w:adjustRightInd w:val="0"/>
              <w:snapToGrid w:val="0"/>
              <w:spacing w:line="276" w:lineRule="auto"/>
              <w:ind w:firstLine="7200" w:firstLineChars="4800"/>
              <w:rPr>
                <w:rFonts w:hint="eastAsia"/>
                <w:color w:val="000000" w:themeColor="text1"/>
                <w:sz w:val="24"/>
                <w:szCs w:val="24"/>
                <w:highlight w:val="none"/>
                <w14:textFill>
                  <w14:solidFill>
                    <w14:schemeClr w14:val="tx1"/>
                  </w14:solidFill>
                </w14:textFill>
              </w:rPr>
            </w:pPr>
            <w:r>
              <w:rPr>
                <w:rFonts w:hint="eastAsia"/>
                <w:color w:val="000000" w:themeColor="text1"/>
                <w:sz w:val="15"/>
                <w:szCs w:val="15"/>
                <w:highlight w:val="none"/>
                <w:lang w:eastAsia="zh-CN"/>
                <w14:textFill>
                  <w14:solidFill>
                    <w14:schemeClr w14:val="tx1"/>
                  </w14:solidFill>
                </w14:textFill>
              </w:rPr>
              <w:t>《</w:t>
            </w:r>
            <w:r>
              <w:rPr>
                <w:rFonts w:hint="eastAsia"/>
                <w:color w:val="000000" w:themeColor="text1"/>
                <w:sz w:val="15"/>
                <w:szCs w:val="15"/>
                <w:highlight w:val="none"/>
                <w:lang w:val="en-US" w:eastAsia="zh-CN"/>
                <w14:textFill>
                  <w14:solidFill>
                    <w14:schemeClr w14:val="tx1"/>
                  </w14:solidFill>
                </w14:textFill>
              </w:rPr>
              <w:t>南阳曲艺培训课程表》</w:t>
            </w:r>
          </w:p>
          <w:p>
            <w:pPr>
              <w:pStyle w:val="2"/>
              <w:tabs>
                <w:tab w:val="left" w:pos="7256"/>
              </w:tabs>
              <w:adjustRightInd w:val="0"/>
              <w:snapToGrid w:val="0"/>
              <w:spacing w:line="276" w:lineRule="auto"/>
              <w:rPr>
                <w:rFonts w:hint="eastAsia"/>
                <w:color w:val="000000" w:themeColor="text1"/>
                <w:sz w:val="24"/>
                <w:szCs w:val="24"/>
                <w:highlight w:val="none"/>
                <w14:textFill>
                  <w14:solidFill>
                    <w14:schemeClr w14:val="tx1"/>
                  </w14:solidFill>
                </w14:textFill>
              </w:rPr>
            </w:pPr>
          </w:p>
          <w:p>
            <w:pPr>
              <w:pStyle w:val="2"/>
              <w:tabs>
                <w:tab w:val="left" w:pos="7256"/>
              </w:tabs>
              <w:adjustRightInd w:val="0"/>
              <w:snapToGrid w:val="0"/>
              <w:spacing w:line="276" w:lineRule="auto"/>
              <w:rPr>
                <w:rFonts w:hint="eastAsia" w:eastAsia="宋体"/>
                <w:color w:val="000000" w:themeColor="text1"/>
                <w:sz w:val="15"/>
                <w:szCs w:val="15"/>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（二）选题的目的</w:t>
            </w:r>
            <w:r>
              <w:rPr>
                <w:rFonts w:hint="eastAsia"/>
                <w:color w:val="000000" w:themeColor="text1"/>
                <w:sz w:val="24"/>
                <w:szCs w:val="24"/>
                <w:highlight w:val="none"/>
                <w:lang w:eastAsia="zh-CN"/>
                <w14:textFill>
                  <w14:solidFill>
                    <w14:schemeClr w14:val="tx1"/>
                  </w14:solidFill>
                </w14:textFill>
              </w:rPr>
              <w:tab/>
            </w:r>
          </w:p>
          <w:p>
            <w:pPr>
              <w:pStyle w:val="2"/>
              <w:adjustRightInd w:val="0"/>
              <w:snapToGrid w:val="0"/>
              <w:spacing w:line="276" w:lineRule="auto"/>
              <w:ind w:firstLine="480" w:firstLineChars="200"/>
              <w:rPr>
                <w:rFonts w:hint="eastAsia" w:ascii="Tahoma" w:hAnsi="Tahoma" w:cs="Tahoma"/>
                <w:color w:val="000000" w:themeColor="text1"/>
                <w:sz w:val="24"/>
                <w:szCs w:val="24"/>
                <w:highlight w:val="none"/>
                <w14:textFill>
                  <w14:solidFill>
                    <w14:schemeClr w14:val="tx1"/>
                  </w14:solidFill>
                </w14:textFill>
              </w:rPr>
            </w:pPr>
            <w:r>
              <w:rPr>
                <w:rFonts w:hint="eastAsia" w:ascii="Tahoma" w:hAnsi="Tahoma" w:cs="Tahoma"/>
                <w:color w:val="000000" w:themeColor="text1"/>
                <w:sz w:val="24"/>
                <w:szCs w:val="24"/>
                <w:highlight w:val="none"/>
                <w:lang w:val="en-US" w:eastAsia="zh-CN"/>
                <w14:textFill>
                  <w14:solidFill>
                    <w14:schemeClr w14:val="tx1"/>
                  </w14:solidFill>
                </w14:textFill>
              </w:rPr>
              <w:t>南阳大调曲子</w:t>
            </w:r>
            <w:r>
              <w:rPr>
                <w:rFonts w:hint="eastAsia" w:ascii="Tahoma" w:hAnsi="Tahoma" w:cs="Tahoma"/>
                <w:color w:val="000000" w:themeColor="text1"/>
                <w:sz w:val="24"/>
                <w:szCs w:val="24"/>
                <w:highlight w:val="none"/>
                <w14:textFill>
                  <w14:solidFill>
                    <w14:schemeClr w14:val="tx1"/>
                  </w14:solidFill>
                </w14:textFill>
              </w:rPr>
              <w:t>艺人群</w:t>
            </w:r>
            <w:r>
              <w:rPr>
                <w:rFonts w:ascii="Tahoma" w:hAnsi="Tahoma" w:cs="Tahoma"/>
                <w:color w:val="000000" w:themeColor="text1"/>
                <w:sz w:val="24"/>
                <w:szCs w:val="24"/>
                <w:highlight w:val="none"/>
                <w14:textFill>
                  <w14:solidFill>
                    <w14:schemeClr w14:val="tx1"/>
                  </w14:solidFill>
                </w14:textFill>
              </w:rPr>
              <w:t>纪录片</w:t>
            </w:r>
            <w:r>
              <w:rPr>
                <w:rFonts w:hint="eastAsia" w:ascii="Tahoma" w:hAnsi="Tahoma" w:cs="Tahoma"/>
                <w:color w:val="000000" w:themeColor="text1"/>
                <w:sz w:val="24"/>
                <w:szCs w:val="24"/>
                <w:highlight w:val="none"/>
                <w14:textFill>
                  <w14:solidFill>
                    <w14:schemeClr w14:val="tx1"/>
                  </w14:solidFill>
                </w14:textFill>
              </w:rPr>
              <w:t>就是镜头记录</w:t>
            </w:r>
            <w:r>
              <w:rPr>
                <w:rFonts w:hint="eastAsia" w:ascii="Tahoma" w:hAnsi="Tahoma" w:cs="Tahoma"/>
                <w:color w:val="000000" w:themeColor="text1"/>
                <w:sz w:val="24"/>
                <w:szCs w:val="24"/>
                <w:highlight w:val="none"/>
                <w:lang w:val="en-US" w:eastAsia="zh-CN"/>
                <w14:textFill>
                  <w14:solidFill>
                    <w14:schemeClr w14:val="tx1"/>
                  </w14:solidFill>
                </w14:textFill>
              </w:rPr>
              <w:t>南阳大调曲子</w:t>
            </w:r>
            <w:r>
              <w:rPr>
                <w:rFonts w:hint="eastAsia" w:ascii="Tahoma" w:hAnsi="Tahoma" w:cs="Tahoma"/>
                <w:color w:val="000000" w:themeColor="text1"/>
                <w:sz w:val="24"/>
                <w:szCs w:val="24"/>
                <w:highlight w:val="none"/>
                <w:lang w:eastAsia="zh-CN"/>
                <w14:textFill>
                  <w14:solidFill>
                    <w14:schemeClr w14:val="tx1"/>
                  </w14:solidFill>
                </w14:textFill>
              </w:rPr>
              <w:t>曲艺爱好者</w:t>
            </w:r>
            <w:r>
              <w:rPr>
                <w:rFonts w:hint="eastAsia" w:ascii="Tahoma" w:hAnsi="Tahoma" w:cs="Tahoma"/>
                <w:color w:val="000000" w:themeColor="text1"/>
                <w:sz w:val="24"/>
                <w:szCs w:val="24"/>
                <w:highlight w:val="none"/>
                <w14:textFill>
                  <w14:solidFill>
                    <w14:schemeClr w14:val="tx1"/>
                  </w14:solidFill>
                </w14:textFill>
              </w:rPr>
              <w:t>群的影视作品，其中没有绝对的主角，故事线索也不是单一的</w:t>
            </w:r>
            <w:r>
              <w:rPr>
                <w:rFonts w:ascii="Tahoma" w:hAnsi="Tahoma" w:cs="Tahoma"/>
                <w:color w:val="000000" w:themeColor="text1"/>
                <w:sz w:val="24"/>
                <w:szCs w:val="24"/>
                <w:highlight w:val="none"/>
                <w14:textFill>
                  <w14:solidFill>
                    <w14:schemeClr w14:val="tx1"/>
                  </w14:solidFill>
                </w14:textFill>
              </w:rPr>
              <w:t>，</w:t>
            </w:r>
            <w:r>
              <w:rPr>
                <w:rFonts w:hint="eastAsia" w:ascii="Tahoma" w:hAnsi="Tahoma" w:cs="Tahoma"/>
                <w:color w:val="000000" w:themeColor="text1"/>
                <w:sz w:val="24"/>
                <w:szCs w:val="24"/>
                <w:highlight w:val="none"/>
                <w:lang w:eastAsia="zh-CN"/>
                <w14:textFill>
                  <w14:solidFill>
                    <w14:schemeClr w14:val="tx1"/>
                  </w14:solidFill>
                </w14:textFill>
              </w:rPr>
              <w:t>曲艺爱好者</w:t>
            </w:r>
            <w:r>
              <w:rPr>
                <w:rFonts w:ascii="Tahoma" w:hAnsi="Tahoma" w:cs="Tahoma"/>
                <w:color w:val="000000" w:themeColor="text1"/>
                <w:sz w:val="24"/>
                <w:szCs w:val="24"/>
                <w:highlight w:val="none"/>
                <w14:textFill>
                  <w14:solidFill>
                    <w14:schemeClr w14:val="tx1"/>
                  </w14:solidFill>
                </w14:textFill>
              </w:rPr>
              <w:t>作为</w:t>
            </w:r>
            <w:r>
              <w:rPr>
                <w:rFonts w:hint="eastAsia" w:ascii="Tahoma" w:hAnsi="Tahoma" w:cs="Tahoma"/>
                <w:color w:val="000000" w:themeColor="text1"/>
                <w:sz w:val="24"/>
                <w:szCs w:val="24"/>
                <w:highlight w:val="none"/>
                <w14:textFill>
                  <w14:solidFill>
                    <w14:schemeClr w14:val="tx1"/>
                  </w14:solidFill>
                </w14:textFill>
              </w:rPr>
              <w:t>其中</w:t>
            </w:r>
            <w:r>
              <w:rPr>
                <w:rFonts w:ascii="Tahoma" w:hAnsi="Tahoma" w:cs="Tahoma"/>
                <w:color w:val="000000" w:themeColor="text1"/>
                <w:sz w:val="24"/>
                <w:szCs w:val="24"/>
                <w:highlight w:val="none"/>
                <w14:textFill>
                  <w14:solidFill>
                    <w14:schemeClr w14:val="tx1"/>
                  </w14:solidFill>
                </w14:textFill>
              </w:rPr>
              <w:t>个体化</w:t>
            </w:r>
            <w:r>
              <w:rPr>
                <w:rFonts w:hint="eastAsia" w:ascii="Tahoma" w:hAnsi="Tahoma" w:cs="Tahoma"/>
                <w:color w:val="000000" w:themeColor="text1"/>
                <w:sz w:val="24"/>
                <w:szCs w:val="24"/>
                <w:highlight w:val="none"/>
                <w14:textFill>
                  <w14:solidFill>
                    <w14:schemeClr w14:val="tx1"/>
                  </w14:solidFill>
                </w14:textFill>
              </w:rPr>
              <w:t>的</w:t>
            </w:r>
            <w:r>
              <w:rPr>
                <w:rFonts w:ascii="Tahoma" w:hAnsi="Tahoma" w:cs="Tahoma"/>
                <w:color w:val="000000" w:themeColor="text1"/>
                <w:sz w:val="24"/>
                <w:szCs w:val="24"/>
                <w:highlight w:val="none"/>
                <w14:textFill>
                  <w14:solidFill>
                    <w14:schemeClr w14:val="tx1"/>
                  </w14:solidFill>
                </w14:textFill>
              </w:rPr>
              <w:t>存在</w:t>
            </w:r>
            <w:r>
              <w:rPr>
                <w:rFonts w:hint="eastAsia" w:ascii="Tahoma" w:hAnsi="Tahoma" w:cs="Tahoma"/>
                <w:color w:val="000000" w:themeColor="text1"/>
                <w:sz w:val="24"/>
                <w:szCs w:val="24"/>
                <w:highlight w:val="none"/>
                <w14:textFill>
                  <w14:solidFill>
                    <w14:schemeClr w14:val="tx1"/>
                  </w14:solidFill>
                </w14:textFill>
              </w:rPr>
              <w:t>，在</w:t>
            </w:r>
            <w:r>
              <w:rPr>
                <w:rFonts w:ascii="Tahoma" w:hAnsi="Tahoma" w:cs="Tahoma"/>
                <w:color w:val="000000" w:themeColor="text1"/>
                <w:sz w:val="24"/>
                <w:szCs w:val="24"/>
                <w:highlight w:val="none"/>
                <w14:textFill>
                  <w14:solidFill>
                    <w14:schemeClr w14:val="tx1"/>
                  </w14:solidFill>
                </w14:textFill>
              </w:rPr>
              <w:t>现实</w:t>
            </w:r>
            <w:r>
              <w:rPr>
                <w:rFonts w:hint="eastAsia" w:ascii="Tahoma" w:hAnsi="Tahoma" w:cs="Tahoma"/>
                <w:color w:val="000000" w:themeColor="text1"/>
                <w:sz w:val="24"/>
                <w:szCs w:val="24"/>
                <w:highlight w:val="none"/>
                <w:lang w:val="en-US" w:eastAsia="zh-CN"/>
                <w14:textFill>
                  <w14:solidFill>
                    <w14:schemeClr w14:val="tx1"/>
                  </w14:solidFill>
                </w14:textFill>
              </w:rPr>
              <w:t>生活</w:t>
            </w:r>
            <w:r>
              <w:rPr>
                <w:rFonts w:ascii="Tahoma" w:hAnsi="Tahoma" w:cs="Tahoma"/>
                <w:color w:val="000000" w:themeColor="text1"/>
                <w:sz w:val="24"/>
                <w:szCs w:val="24"/>
                <w:highlight w:val="none"/>
                <w14:textFill>
                  <w14:solidFill>
                    <w14:schemeClr w14:val="tx1"/>
                  </w14:solidFill>
                </w14:textFill>
              </w:rPr>
              <w:t>中具体的时间、环境以及在事件发展过程中</w:t>
            </w:r>
            <w:r>
              <w:rPr>
                <w:rFonts w:hint="eastAsia" w:ascii="Tahoma" w:hAnsi="Tahoma" w:cs="Tahoma"/>
                <w:color w:val="000000" w:themeColor="text1"/>
                <w:sz w:val="24"/>
                <w:szCs w:val="24"/>
                <w:highlight w:val="none"/>
                <w14:textFill>
                  <w14:solidFill>
                    <w14:schemeClr w14:val="tx1"/>
                  </w14:solidFill>
                </w14:textFill>
              </w:rPr>
              <w:t>都能表现出人物</w:t>
            </w:r>
            <w:r>
              <w:rPr>
                <w:rFonts w:ascii="Tahoma" w:hAnsi="Tahoma" w:cs="Tahoma"/>
                <w:color w:val="000000" w:themeColor="text1"/>
                <w:sz w:val="24"/>
                <w:szCs w:val="24"/>
                <w:highlight w:val="none"/>
                <w14:textFill>
                  <w14:solidFill>
                    <w14:schemeClr w14:val="tx1"/>
                  </w14:solidFill>
                </w14:textFill>
              </w:rPr>
              <w:t>的真实行为和心理活动</w:t>
            </w:r>
            <w:r>
              <w:rPr>
                <w:rFonts w:hint="eastAsia" w:ascii="Tahoma" w:hAnsi="Tahoma" w:cs="Tahoma"/>
                <w:color w:val="000000" w:themeColor="text1"/>
                <w:sz w:val="24"/>
                <w:szCs w:val="24"/>
                <w:highlight w:val="none"/>
                <w14:textFill>
                  <w14:solidFill>
                    <w14:schemeClr w14:val="tx1"/>
                  </w14:solidFill>
                </w14:textFill>
              </w:rPr>
              <w:t>，这为</w:t>
            </w:r>
            <w:r>
              <w:rPr>
                <w:rFonts w:hint="eastAsia" w:ascii="Tahoma" w:hAnsi="Tahoma" w:cs="Tahoma"/>
                <w:color w:val="000000" w:themeColor="text1"/>
                <w:sz w:val="24"/>
                <w:szCs w:val="24"/>
                <w:highlight w:val="none"/>
                <w:lang w:eastAsia="zh-CN"/>
                <w14:textFill>
                  <w14:solidFill>
                    <w14:schemeClr w14:val="tx1"/>
                  </w14:solidFill>
                </w14:textFill>
              </w:rPr>
              <w:t>曲艺爱好者</w:t>
            </w:r>
            <w:r>
              <w:rPr>
                <w:rFonts w:hint="eastAsia" w:ascii="Tahoma" w:hAnsi="Tahoma" w:cs="Tahoma"/>
                <w:color w:val="000000" w:themeColor="text1"/>
                <w:sz w:val="24"/>
                <w:szCs w:val="24"/>
                <w:highlight w:val="none"/>
                <w14:textFill>
                  <w14:solidFill>
                    <w14:schemeClr w14:val="tx1"/>
                  </w14:solidFill>
                </w14:textFill>
              </w:rPr>
              <w:t>群纪录片的创作提供了很真实的素材。选择创作《</w:t>
            </w:r>
            <w:r>
              <w:rPr>
                <w:rFonts w:hint="eastAsia" w:ascii="Tahoma" w:hAnsi="Tahoma" w:cs="Tahoma"/>
                <w:color w:val="000000" w:themeColor="text1"/>
                <w:sz w:val="24"/>
                <w:szCs w:val="24"/>
                <w:highlight w:val="none"/>
                <w:lang w:val="en-US" w:eastAsia="zh-CN"/>
                <w14:textFill>
                  <w14:solidFill>
                    <w14:schemeClr w14:val="tx1"/>
                  </w14:solidFill>
                </w14:textFill>
              </w:rPr>
              <w:t>大调曲子</w:t>
            </w:r>
            <w:r>
              <w:rPr>
                <w:rFonts w:hint="eastAsia" w:ascii="Tahoma" w:hAnsi="Tahoma" w:cs="Tahoma"/>
                <w:color w:val="000000" w:themeColor="text1"/>
                <w:sz w:val="24"/>
                <w:szCs w:val="24"/>
                <w:highlight w:val="none"/>
                <w14:textFill>
                  <w14:solidFill>
                    <w14:schemeClr w14:val="tx1"/>
                  </w14:solidFill>
                </w14:textFill>
              </w:rPr>
              <w:t>》的目的分以下两个方面：</w:t>
            </w:r>
          </w:p>
          <w:p>
            <w:pPr>
              <w:pStyle w:val="6"/>
              <w:spacing w:line="276" w:lineRule="auto"/>
              <w:ind w:firstLineChars="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从专业技能上说，通过这个选题的创作过程，可以让自己在广播电视这个专业学科实践上有关摄影、摄像、剪辑技能等方面得以完善，也是综合能力的一次提升。</w:t>
            </w:r>
          </w:p>
          <w:p>
            <w:pPr>
              <w:pStyle w:val="6"/>
              <w:spacing w:line="276" w:lineRule="auto"/>
              <w:ind w:firstLine="48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从理论研究上说，</w:t>
            </w:r>
            <w:r>
              <w:rPr>
                <w:rFonts w:hint="eastAsia" w:ascii="宋体" w:hAnsi="宋体" w:eastAsia="宋体"/>
                <w:color w:val="000000" w:themeColor="text1"/>
                <w:sz w:val="24"/>
                <w:szCs w:val="24"/>
                <w:highlight w:val="none"/>
                <w:lang w:val="en-US" w:eastAsia="zh-CN"/>
                <w14:textFill>
                  <w14:solidFill>
                    <w14:schemeClr w14:val="tx1"/>
                  </w14:solidFill>
                </w14:textFill>
              </w:rPr>
              <w:t>南阳大调曲子曲</w:t>
            </w:r>
            <w:r>
              <w:rPr>
                <w:rFonts w:hint="eastAsia" w:ascii="宋体" w:hAnsi="宋体" w:eastAsia="宋体"/>
                <w:color w:val="000000" w:themeColor="text1"/>
                <w:sz w:val="24"/>
                <w:szCs w:val="24"/>
                <w:highlight w:val="none"/>
                <w:lang w:eastAsia="zh-CN"/>
                <w14:textFill>
                  <w14:solidFill>
                    <w14:schemeClr w14:val="tx1"/>
                  </w14:solidFill>
                </w14:textFill>
              </w:rPr>
              <w:t>曲艺爱好者</w:t>
            </w:r>
            <w:r>
              <w:rPr>
                <w:rFonts w:hint="eastAsia" w:ascii="宋体" w:hAnsi="宋体" w:eastAsia="宋体"/>
                <w:color w:val="000000" w:themeColor="text1"/>
                <w:sz w:val="24"/>
                <w:szCs w:val="24"/>
                <w:highlight w:val="none"/>
                <w14:textFill>
                  <w14:solidFill>
                    <w14:schemeClr w14:val="tx1"/>
                  </w14:solidFill>
                </w14:textFill>
              </w:rPr>
              <w:t>群纪录片《</w:t>
            </w:r>
            <w:r>
              <w:rPr>
                <w:rFonts w:hint="eastAsia" w:ascii="宋体" w:hAnsi="宋体" w:eastAsia="宋体"/>
                <w:color w:val="000000" w:themeColor="text1"/>
                <w:sz w:val="24"/>
                <w:szCs w:val="24"/>
                <w:highlight w:val="none"/>
                <w:lang w:val="en-US" w:eastAsia="zh-CN"/>
                <w14:textFill>
                  <w14:solidFill>
                    <w14:schemeClr w14:val="tx1"/>
                  </w14:solidFill>
                </w14:textFill>
              </w:rPr>
              <w:t>大调曲子</w:t>
            </w:r>
            <w:r>
              <w:rPr>
                <w:rFonts w:hint="eastAsia" w:ascii="宋体" w:hAnsi="宋体" w:eastAsia="宋体"/>
                <w:color w:val="000000" w:themeColor="text1"/>
                <w:sz w:val="24"/>
                <w:szCs w:val="24"/>
                <w:highlight w:val="none"/>
                <w14:textFill>
                  <w14:solidFill>
                    <w14:schemeClr w14:val="tx1"/>
                  </w14:solidFill>
                </w14:textFill>
              </w:rPr>
              <w:t>》的创作，是用影像记录曲艺文化的方式去实现对传统文化的保护作用，也是利用镜头语言来表现曲艺文化学习和传承过程中的困难，对曲艺文化与纪录片创作相结合的方式提供了实践的经验，并对</w:t>
            </w:r>
            <w:r>
              <w:rPr>
                <w:rFonts w:hint="eastAsia" w:ascii="宋体" w:hAnsi="宋体" w:eastAsia="宋体"/>
                <w:color w:val="000000" w:themeColor="text1"/>
                <w:sz w:val="24"/>
                <w:szCs w:val="24"/>
                <w:highlight w:val="none"/>
                <w:lang w:eastAsia="zh-CN"/>
                <w14:textFill>
                  <w14:solidFill>
                    <w14:schemeClr w14:val="tx1"/>
                  </w14:solidFill>
                </w14:textFill>
              </w:rPr>
              <w:t>曲艺爱好者</w:t>
            </w:r>
            <w:r>
              <w:rPr>
                <w:rFonts w:hint="eastAsia" w:ascii="宋体" w:hAnsi="宋体" w:eastAsia="宋体"/>
                <w:color w:val="000000" w:themeColor="text1"/>
                <w:sz w:val="24"/>
                <w:szCs w:val="24"/>
                <w:highlight w:val="none"/>
                <w14:textFill>
                  <w14:solidFill>
                    <w14:schemeClr w14:val="tx1"/>
                  </w14:solidFill>
                </w14:textFill>
              </w:rPr>
              <w:t>群纪录片的创作进行了有益的探索，该研究也是纪录片理论中很重要的研究课题之一。</w:t>
            </w:r>
          </w:p>
          <w:p>
            <w:pPr>
              <w:pStyle w:val="6"/>
              <w:spacing w:line="276" w:lineRule="auto"/>
              <w:ind w:firstLineChars="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综合以上，这次选题的创作不仅是对我在广播电视实践能力与拍摄技术上的提升，同时也为曲艺文化传承类影片和人群纪录片的创作提供一定的参考价值。</w:t>
            </w:r>
          </w:p>
          <w:p>
            <w:pPr>
              <w:pStyle w:val="6"/>
              <w:spacing w:line="276" w:lineRule="auto"/>
              <w:ind w:firstLineChars="0"/>
              <w:jc w:val="left"/>
              <w:rPr>
                <w:rFonts w:hint="eastAsia" w:ascii="宋体" w:hAnsi="宋体" w:eastAsia="宋体"/>
                <w:color w:val="000000" w:themeColor="text1"/>
                <w:sz w:val="24"/>
                <w:szCs w:val="24"/>
                <w:highlight w:val="none"/>
                <w14:textFill>
                  <w14:solidFill>
                    <w14:schemeClr w14:val="tx1"/>
                  </w14:solidFill>
                </w14:textFill>
              </w:rPr>
            </w:pP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（三）选题的意义</w:t>
            </w:r>
          </w:p>
          <w:p>
            <w:pPr>
              <w:pStyle w:val="2"/>
              <w:numPr>
                <w:ilvl w:val="0"/>
                <w:numId w:val="2"/>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实践意义</w:t>
            </w:r>
          </w:p>
          <w:p>
            <w:pPr>
              <w:pStyle w:val="2"/>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目前，有关曲艺纪录片的创作，最受关注的就是中央电视台纪录频道曾连续播出的大型文献纪录片《曲艺辙痕》，其记录了新中国曲艺的不凡历程，内容中涉及的人物多，编辑资料量大，播出效果很好，除此之外，有关曲艺文化的纪录片就很少有人关注了。该选题的创作内容将对参加培训的不同学员进行采访和跟拍记录,形成文化传承影像资料, 再通过采访对</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群的故事进行叙事记录,这对我国</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群纪录片的拍摄经验和规律的总结有着非常重要的实践意义。同时，通过实践</w:t>
            </w:r>
            <w:r>
              <w:rPr>
                <w:rFonts w:hint="eastAsia"/>
                <w:color w:val="000000" w:themeColor="text1"/>
                <w:sz w:val="24"/>
                <w:szCs w:val="24"/>
                <w:highlight w:val="none"/>
                <w:lang w:eastAsia="zh-CN"/>
                <w14:textFill>
                  <w14:solidFill>
                    <w14:schemeClr w14:val="tx1"/>
                  </w14:solidFill>
                </w14:textFill>
              </w:rPr>
              <w:t>南阳曲艺爱好者</w:t>
            </w:r>
            <w:r>
              <w:rPr>
                <w:rFonts w:hint="eastAsia"/>
                <w:color w:val="000000" w:themeColor="text1"/>
                <w:sz w:val="24"/>
                <w:szCs w:val="24"/>
                <w:highlight w:val="none"/>
                <w14:textFill>
                  <w14:solidFill>
                    <w14:schemeClr w14:val="tx1"/>
                  </w14:solidFill>
                </w14:textFill>
              </w:rPr>
              <w:t>群纪录片的创作能够尽可能的唤起中华儿女对中国优秀传统曲艺文化的感悟，激发人们对曲艺文化传承的责任心，为</w:t>
            </w:r>
            <w:r>
              <w:rPr>
                <w:rFonts w:hint="eastAsia"/>
                <w:color w:val="000000" w:themeColor="text1"/>
                <w:sz w:val="24"/>
                <w:szCs w:val="24"/>
                <w:highlight w:val="none"/>
                <w:lang w:eastAsia="zh-CN"/>
                <w14:textFill>
                  <w14:solidFill>
                    <w14:schemeClr w14:val="tx1"/>
                  </w14:solidFill>
                </w14:textFill>
              </w:rPr>
              <w:t>南阳</w:t>
            </w:r>
            <w:r>
              <w:rPr>
                <w:rFonts w:hint="eastAsia"/>
                <w:color w:val="000000" w:themeColor="text1"/>
                <w:sz w:val="24"/>
                <w:szCs w:val="24"/>
                <w:highlight w:val="none"/>
                <w14:textFill>
                  <w14:solidFill>
                    <w14:schemeClr w14:val="tx1"/>
                  </w14:solidFill>
                </w14:textFill>
              </w:rPr>
              <w:t>曲艺文化的传承和发展做贡献。</w:t>
            </w:r>
          </w:p>
          <w:p>
            <w:pPr>
              <w:pStyle w:val="2"/>
              <w:numPr>
                <w:ilvl w:val="0"/>
                <w:numId w:val="2"/>
              </w:numPr>
              <w:adjustRightInd w:val="0"/>
              <w:snapToGrid w:val="0"/>
              <w:spacing w:line="276"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理论意义</w:t>
            </w:r>
          </w:p>
          <w:p>
            <w:pPr>
              <w:pStyle w:val="2"/>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bookmarkStart w:id="1" w:name="_Hlk527576512"/>
            <w:r>
              <w:rPr>
                <w:rFonts w:hint="eastAsia"/>
                <w:color w:val="000000" w:themeColor="text1"/>
                <w:sz w:val="24"/>
                <w:szCs w:val="24"/>
                <w:highlight w:val="none"/>
                <w14:textFill>
                  <w14:solidFill>
                    <w14:schemeClr w14:val="tx1"/>
                  </w14:solidFill>
                </w14:textFill>
              </w:rPr>
              <w:t>目前，人们对人物纪录片的研究成果颇多且内容涵盖面广，理论研究经验相对丰富，</w:t>
            </w:r>
            <w:bookmarkEnd w:id="1"/>
            <w:r>
              <w:rPr>
                <w:rFonts w:hint="eastAsia"/>
                <w:color w:val="000000" w:themeColor="text1"/>
                <w:sz w:val="24"/>
                <w:szCs w:val="24"/>
                <w:highlight w:val="none"/>
                <w14:textFill>
                  <w14:solidFill>
                    <w14:schemeClr w14:val="tx1"/>
                  </w14:solidFill>
                </w14:textFill>
              </w:rPr>
              <w:t>但关于</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群纪录片创作的研究却少之又少，加之国家对非遗文化传承的关注和重视以及媒体对传统文化宣传的作用，让用人群纪录片的创作去表现曲艺文化的课题格外具有理论意义。另外，曲艺学员在高校进行培训,本身就是对</w:t>
            </w:r>
            <w:r>
              <w:rPr>
                <w:rFonts w:hint="eastAsia"/>
                <w:color w:val="000000" w:themeColor="text1"/>
                <w:sz w:val="24"/>
                <w:szCs w:val="24"/>
                <w:highlight w:val="none"/>
                <w:lang w:eastAsia="zh-CN"/>
                <w14:textFill>
                  <w14:solidFill>
                    <w14:schemeClr w14:val="tx1"/>
                  </w14:solidFill>
                </w14:textFill>
              </w:rPr>
              <w:t>南阳</w:t>
            </w:r>
            <w:r>
              <w:rPr>
                <w:rFonts w:hint="eastAsia"/>
                <w:color w:val="000000" w:themeColor="text1"/>
                <w:sz w:val="24"/>
                <w:szCs w:val="24"/>
                <w:highlight w:val="none"/>
                <w14:textFill>
                  <w14:solidFill>
                    <w14:schemeClr w14:val="tx1"/>
                  </w14:solidFill>
                </w14:textFill>
              </w:rPr>
              <w:t>传统曲艺文化的一种活态传承形式,用影像的方式进行</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群的纪录,既可以形成曲艺文化传承发展的档案资料，又能为</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群纪录的创作分析方法和总结经验，并形成理论文献，指导今后的实践。</w:t>
            </w: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二、毕业创作作品选题的国内外现状、发展趋势及存在问题（附主要参考文献）；</w:t>
            </w:r>
          </w:p>
          <w:p>
            <w:pPr>
              <w:spacing w:line="276" w:lineRule="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毕业创作作品选题的发展</w:t>
            </w:r>
            <w:r>
              <w:rPr>
                <w:rFonts w:hint="eastAsia"/>
                <w:bCs/>
                <w:color w:val="000000" w:themeColor="text1"/>
                <w:highlight w:val="none"/>
                <w14:textFill>
                  <w14:solidFill>
                    <w14:schemeClr w14:val="tx1"/>
                  </w14:solidFill>
                </w14:textFill>
              </w:rPr>
              <w:t>现状</w:t>
            </w:r>
          </w:p>
          <w:p>
            <w:pPr>
              <w:spacing w:line="276"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纪录片的发展几经变化，每个阶段对文化、对人物的镜头表现特点都有所不同。以纪录片叙述内容和创作手法的差异为依据来进行划分，可以将纪录片发展过程分为三个阶段，即从 1978 年开始至 1989 年的第一个阶段，从 1990 年到 1999 年的第二个阶段，以及 2000 年至今的第三个阶段。由于时代背景、文化环境与条件的不同，每个阶段纪录片的题材内容、表现对象、叙述重点、创作方法等方面都具有各自的特点，观众的接受心理和需求有所差异，纪录片在表现文化和人物方面发挥的作用也不尽相同。</w:t>
            </w:r>
          </w:p>
          <w:p>
            <w:pPr>
              <w:spacing w:line="276"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1980 年代的纪录片选取题材内容时多瞩目于中国历史发展进程中出现的众多文化现象与成就，具有宏大的叙述规模和丰富厚重的内容。这一时期的纪录片创作在一些方面不同于之前的阶段，取材内容方面的差异尤为明显。1980 年代之前的纪录片创作大多以时事政治为主，配合政治斗争与社会发展形势的需要，制作配合政治宣传且立场鲜明的纪录片。1980 年代纪录片领域的创作主要选取具有悠久发展历史和厚重积淀的文化地理空间，全面展开与之相关的自然地理与文化现象的介绍。《丝绸之路》、《话说长江》、《话说运河》、《黄河》、《泰山》等纪录片是其中具有代表性的作品，围绕这些文化地理空间在历史长河中不断涌现的文化现象及留存于后世的文化遗产加以介绍，力求全面展现民族文化的发展历史与卓越成就，呈现出宏大的叙述规模与气势。在追求宏大叙述的创作背景下，1980 年代的纪录片注重从整体上展现民族文化状况与群体风貌。纪录片大多概要性地介绍自然地理、文化成就等情况，一般不具体详细地反映某种文化现象、事件和人物。纪录片大多注重表现社会群体，缺少对社会个体的关注。在全景式展现历史文化和社会现实时，没有聚焦于个体进行细致、具体的记录。《话说长江》展现了由众多人物面孔组成的群体形象，而新世纪创作的《再说长江》中将很多社会个体推到观众面前。创作团队寻访了当年在《话说长江》曾被记录下音容笑貌且较短时间呈现的普通人，以他们二十年的人生发展状况为反映重点，勾勒出中国社会在改革开放之后的巨大变化。叙述重点和方式的变化源于观念的变更，两部纪录片时隔二十年创作形态的演变反映了中国纪录片界对于个体和群体关系的认识与把握的变化。</w:t>
            </w:r>
          </w:p>
          <w:p>
            <w:pPr>
              <w:spacing w:line="276" w:lineRule="auto"/>
              <w:ind w:firstLine="48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1990年代的纪录片大多面向社会现实选取题材内容，注重挖掘和表现存在于现实生活中的民间文化。民间文化是民族文化中的“小传统”，与在社会中占据主流位置的“大传统”一样，都具有重要的地位和价值，而且具有很强的生命力。“原因就在于民间文化和民间信仰，比大传统更具有稳定性。小传统和过去连接得更紧密，传统文化的密码在小传统里埋藏得更深邃。”纪录片创作者在挖掘和表现民间文化时，有的追求质朴自然的纪实风格，有的追求写实与写意的有机融合。那个时期，纪实风格的纪录片创作实现了深入现实生活摄取民族文化现象的记录功能，纪录片的认识价值和现实意义得到很大提升。《望长城》、《德兴坊》、《芝麻酱还得慢慢调》等纪录片都具有较强的纪实风格，真实记录了丰富多样的民间文化形态。从整体上来看，传统文化在现代文化的冲击和影响下，面临生存的困境与发展的颓势。当一些传统文化形态逐渐淡出人们的视野，纪录片创作者以强烈的文化责任感和敏锐的洞察力及时进行捕捉与记录，比如：《山洞里的村庄》、《影人儿》、《戏班》等作品。这些纪录片的创作往往需要付出大量的精力和心血，创作者以执着的精神进行长时间的跟踪拍摄，全面、深入地记录和展现民间文化形态。还有一类纪录片融合了写意与写实风格于一体的形态。《沙与海》、《藏北人家》、《最后的山神》等纪录片是其中的代表作品，均荣获了国内外的高度赞誉和认可。这些纪录片主要反映了不同地域的民间文化现象，关注弱势文化以及普通人的生存状态，具有较强的文化意识和人文情怀。 </w:t>
            </w:r>
          </w:p>
          <w:p>
            <w:pPr>
              <w:spacing w:line="276" w:lineRule="auto"/>
              <w:ind w:firstLine="48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r>
              <w:rPr>
                <w:bCs/>
                <w:color w:val="000000" w:themeColor="text1"/>
                <w:highlight w:val="none"/>
                <w14:textFill>
                  <w14:solidFill>
                    <w14:schemeClr w14:val="tx1"/>
                  </w14:solidFill>
                </w14:textFill>
              </w:rPr>
              <w:t>000</w:t>
            </w:r>
            <w:r>
              <w:rPr>
                <w:rFonts w:hint="eastAsia"/>
                <w:bCs/>
                <w:color w:val="000000" w:themeColor="text1"/>
                <w:highlight w:val="none"/>
                <w14:textFill>
                  <w14:solidFill>
                    <w14:schemeClr w14:val="tx1"/>
                  </w14:solidFill>
                </w14:textFill>
              </w:rPr>
              <w:t>年以后的纪录片开始了新的路径探索与表现手法的创新，不断的尝试与探索丰富了纪录片的叙述形态，也使其对于民族文化的表现更趋广泛和深入。从反映传统民族文化的情况来看，新世纪纪录片的题材类型与取材范围日益拓展。其中《故宫》、《圆明园》、《敦煌》、《茶，一片树叶的故事》、《京剧》、《孔子》等纪录片通过介绍文化符号的发展渊源、历史变迁、面貌形态等多方面的情况，表现深厚的民族文化精神与内涵，通过视听语言的运用表现民族文化的意蕴与追求，并将历史与现实互相映照，从历史文化中发掘可供现实发展借鉴和汲取的精神资源。2011年九集大型电视文献纪录片《曲艺辙痕》正式启动，历时近两年时间，采访了近百位曲艺家、亲历者和当事人，对于传播曲艺的历史、文化、表演特点、名家掌故起到了积极的作用，取得了一定的播出效果。颇受关注并掀起创作热潮的是2012年推出的《舌尖上的中国》让饮食文化类纪录片的创作成为一种现象。此外，新时期还有了一些反映非物质文化遗产的纪录片作品，如《指尖上的传承》，这些纪录片对传统手艺的发展缘起、变化演进、制作技艺及重要特点等方面加以介绍，而且创作者注重反映传统手工艺的具体步骤与环节。从2016年12月份开始，武汉市档案馆联合武汉市文化局非遗处，武汉电视台新闻综合频道《一起回家》栏目，对在汉的70岁以上的非物质文化遗产传承人、工艺美术大师、曲艺大师、老字号传承人进行抢救性口述视频建档，以此记录那些濒临失传的老记忆、老手艺，弘扬工匠精神。并在全国率先推出系列电视专题片《江城非遗坊》。这一类型的纪录片都将作为我的</w:t>
            </w:r>
            <w:r>
              <w:rPr>
                <w:rFonts w:hint="eastAsia"/>
                <w:bCs/>
                <w:color w:val="000000" w:themeColor="text1"/>
                <w:highlight w:val="none"/>
                <w:lang w:eastAsia="zh-CN"/>
                <w14:textFill>
                  <w14:solidFill>
                    <w14:schemeClr w14:val="tx1"/>
                  </w14:solidFill>
                </w14:textFill>
              </w:rPr>
              <w:t>南阳曲艺爱好者</w:t>
            </w:r>
            <w:r>
              <w:rPr>
                <w:rFonts w:hint="eastAsia"/>
                <w:bCs/>
                <w:color w:val="000000" w:themeColor="text1"/>
                <w:highlight w:val="none"/>
                <w14:textFill>
                  <w14:solidFill>
                    <w14:schemeClr w14:val="tx1"/>
                  </w14:solidFill>
                </w14:textFill>
              </w:rPr>
              <w:t>群纪录片创作的重点借鉴作品。</w:t>
            </w:r>
          </w:p>
          <w:p>
            <w:pPr>
              <w:spacing w:line="276" w:lineRule="auto"/>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（二）发展趋势及存在问题</w:t>
            </w:r>
          </w:p>
          <w:p>
            <w:pPr>
              <w:spacing w:line="276"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纪录片创作能够真实地反映民族文化的多元形态及其现实处境，富于人文思考深度的纪录片还获得了世界范围的认可与欢迎。不过，运用纪实手法能否有效地表现民族文化取决于创作者的素质与能力，创作者应当注重文化积累并提高洞察力和领悟力，避免停留于表面化与浅层次的记录。</w:t>
            </w:r>
          </w:p>
          <w:p>
            <w:pPr>
              <w:spacing w:line="276" w:lineRule="auto"/>
              <w:ind w:firstLine="48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追求纪实风格以及融写实与写意于一体的纪录片往往缺少生动感人的叙述效果，在大众文化市场中的竞争力相对较弱。相关创作也缺乏宽广的文化视野和严谨求实的创作精神，让纪录片的品质与价值得不到充分地展现，镜头语言的表达不够细致，不能为某一时期的人物生存现状和传统文化留下珍贵的影像。</w:t>
            </w:r>
          </w:p>
          <w:p>
            <w:pPr>
              <w:spacing w:line="276"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利用文献的查阅及比较分析后发现，曲艺文化正在慢慢的淡出大众的视线，关于它的纪录片创作也存在严重缺乏，而在新媒体发展迅速的今天，广播、电视等媒介应该是曲艺文化宣传的最好途径之一，却并未发挥其作用。所以，面对慢慢消失的传统曲艺文化，和越来越少的，还坚守着传承曲艺文化的</w:t>
            </w:r>
            <w:r>
              <w:rPr>
                <w:rFonts w:hint="eastAsia"/>
                <w:bCs/>
                <w:color w:val="000000" w:themeColor="text1"/>
                <w:highlight w:val="none"/>
                <w:lang w:eastAsia="zh-CN"/>
                <w14:textFill>
                  <w14:solidFill>
                    <w14:schemeClr w14:val="tx1"/>
                  </w14:solidFill>
                </w14:textFill>
              </w:rPr>
              <w:t>南阳曲艺爱好者</w:t>
            </w:r>
            <w:r>
              <w:rPr>
                <w:rFonts w:hint="eastAsia"/>
                <w:bCs/>
                <w:color w:val="000000" w:themeColor="text1"/>
                <w:highlight w:val="none"/>
                <w14:textFill>
                  <w14:solidFill>
                    <w14:schemeClr w14:val="tx1"/>
                  </w14:solidFill>
                </w14:textFill>
              </w:rPr>
              <w:t>，都太需要纪录片对其进行传播，呼吁更多的人关注，不要忘记那些在坚守中传承曲艺文化的人群。选择将</w:t>
            </w:r>
            <w:r>
              <w:rPr>
                <w:rFonts w:hint="eastAsia"/>
                <w:bCs/>
                <w:color w:val="000000" w:themeColor="text1"/>
                <w:highlight w:val="none"/>
                <w:lang w:eastAsia="zh-CN"/>
                <w14:textFill>
                  <w14:solidFill>
                    <w14:schemeClr w14:val="tx1"/>
                  </w14:solidFill>
                </w14:textFill>
              </w:rPr>
              <w:t>南阳</w:t>
            </w:r>
            <w:r>
              <w:rPr>
                <w:rFonts w:hint="eastAsia"/>
                <w:bCs/>
                <w:color w:val="000000" w:themeColor="text1"/>
                <w:highlight w:val="none"/>
                <w14:textFill>
                  <w14:solidFill>
                    <w14:schemeClr w14:val="tx1"/>
                  </w14:solidFill>
                </w14:textFill>
              </w:rPr>
              <w:t>曲艺文化人群与纪录片创作的结合是为了让文化能够更好地传播，同时，也是为纪录片在题材创作方面找到新的创新点，为今后</w:t>
            </w:r>
            <w:r>
              <w:rPr>
                <w:rFonts w:hint="eastAsia"/>
                <w:bCs/>
                <w:color w:val="000000" w:themeColor="text1"/>
                <w:highlight w:val="none"/>
                <w:lang w:eastAsia="zh-CN"/>
                <w14:textFill>
                  <w14:solidFill>
                    <w14:schemeClr w14:val="tx1"/>
                  </w14:solidFill>
                </w14:textFill>
              </w:rPr>
              <w:t>曲艺爱好者</w:t>
            </w:r>
            <w:r>
              <w:rPr>
                <w:rFonts w:hint="eastAsia"/>
                <w:bCs/>
                <w:color w:val="000000" w:themeColor="text1"/>
                <w:highlight w:val="none"/>
                <w14:textFill>
                  <w14:solidFill>
                    <w14:schemeClr w14:val="tx1"/>
                  </w14:solidFill>
                </w14:textFill>
              </w:rPr>
              <w:t>群纪录片的创作提供有价值的借鉴意义。</w:t>
            </w:r>
          </w:p>
          <w:p>
            <w:pPr>
              <w:spacing w:line="276" w:lineRule="auto"/>
              <w:ind w:firstLine="480" w:firstLineChars="200"/>
              <w:rPr>
                <w:rFonts w:hint="eastAsia"/>
                <w:bCs/>
                <w:color w:val="000000" w:themeColor="text1"/>
                <w:highlight w:val="none"/>
                <w14:textFill>
                  <w14:solidFill>
                    <w14:schemeClr w14:val="tx1"/>
                  </w14:solidFill>
                </w14:textFill>
              </w:rPr>
            </w:pPr>
          </w:p>
          <w:p>
            <w:pPr>
              <w:spacing w:line="276" w:lineRule="auto"/>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参考文献</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美</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比尔·尼可尔斯.纪录片导论[</w:t>
            </w:r>
            <w:r>
              <w:rPr>
                <w:rFonts w:ascii="宋体" w:hAnsi="宋体"/>
                <w:color w:val="000000" w:themeColor="text1"/>
                <w:sz w:val="21"/>
                <w:szCs w:val="21"/>
                <w:highlight w:val="none"/>
                <w14:textFill>
                  <w14:solidFill>
                    <w14:schemeClr w14:val="tx1"/>
                  </w14:solidFill>
                </w14:textFill>
              </w:rPr>
              <w:t>M].</w:t>
            </w:r>
            <w:r>
              <w:rPr>
                <w:rFonts w:hint="eastAsia" w:ascii="宋体" w:hAnsi="宋体"/>
                <w:color w:val="000000" w:themeColor="text1"/>
                <w:sz w:val="21"/>
                <w:szCs w:val="21"/>
                <w:highlight w:val="none"/>
                <w14:textFill>
                  <w14:solidFill>
                    <w14:schemeClr w14:val="tx1"/>
                  </w14:solidFill>
                </w14:textFill>
              </w:rPr>
              <w:t>陈犀禾,译.北京：中国电影出版社，2</w:t>
            </w:r>
            <w:r>
              <w:rPr>
                <w:rFonts w:ascii="宋体" w:hAnsi="宋体"/>
                <w:color w:val="000000" w:themeColor="text1"/>
                <w:sz w:val="21"/>
                <w:szCs w:val="21"/>
                <w:highlight w:val="none"/>
                <w14:textFill>
                  <w14:solidFill>
                    <w14:schemeClr w14:val="tx1"/>
                  </w14:solidFill>
                </w14:textFill>
              </w:rPr>
              <w:t>007</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53.</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任远，彭国利.世界纪录片史略[M].北京：中国广播电视出版社,1999.</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方方.中国纪录片发展史[M].北京：中国戏剧出版社,2003.</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何苏六.中国电视纪录片史论[M].北京：中国传媒大学出版社,2005.</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朱麟.对外传播视野下的中华文化元素符号的研究[M].北京：社会科学文献出版社,2014:48.</w:t>
            </w:r>
          </w:p>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李掖平.中国当代大众文化研究[M].济南：明天出版社,2014:286.</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周兰.纪录片：影像对历史的传播[M].成都：四川大学出版社,2010.</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]谢晓晶.90 年代中国纪录片导演创作研究[M].北京：中国电影出版社,2009.</w:t>
            </w:r>
          </w:p>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 xml:space="preserve">]钟大年.纪录片创作论纲[M].北京：北京广播学院出版社,1997. </w:t>
            </w:r>
          </w:p>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10</w:t>
            </w:r>
            <w:r>
              <w:rPr>
                <w:rFonts w:hint="eastAsia" w:ascii="宋体" w:hAnsi="宋体"/>
                <w:color w:val="000000" w:themeColor="text1"/>
                <w:sz w:val="21"/>
                <w:szCs w:val="21"/>
                <w:highlight w:val="none"/>
                <w14:textFill>
                  <w14:solidFill>
                    <w14:schemeClr w14:val="tx1"/>
                  </w14:solidFill>
                </w14:textFill>
              </w:rPr>
              <w:t>]陶涛.电视纪录片创作[M].北京：中国电影出版社,2004.</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刘文.用纪录片传播中国文化的正能量[</w:t>
            </w:r>
            <w:r>
              <w:rPr>
                <w:rFonts w:ascii="宋体" w:hAnsi="宋体"/>
                <w:color w:val="000000" w:themeColor="text1"/>
                <w:sz w:val="21"/>
                <w:szCs w:val="21"/>
                <w:highlight w:val="none"/>
                <w14:textFill>
                  <w14:solidFill>
                    <w14:schemeClr w14:val="tx1"/>
                  </w14:solidFill>
                </w14:textFill>
              </w:rPr>
              <w:t>J].</w:t>
            </w:r>
            <w:r>
              <w:rPr>
                <w:rFonts w:hint="eastAsia" w:ascii="宋体" w:hAnsi="宋体"/>
                <w:color w:val="000000" w:themeColor="text1"/>
                <w:sz w:val="21"/>
                <w:szCs w:val="21"/>
                <w:highlight w:val="none"/>
                <w14:textFill>
                  <w14:solidFill>
                    <w14:schemeClr w14:val="tx1"/>
                  </w14:solidFill>
                </w14:textFill>
              </w:rPr>
              <w:t>中国电视（纪录）,</w:t>
            </w:r>
            <w:r>
              <w:rPr>
                <w:rFonts w:ascii="宋体" w:hAnsi="宋体"/>
                <w:color w:val="000000" w:themeColor="text1"/>
                <w:sz w:val="21"/>
                <w:szCs w:val="21"/>
                <w:highlight w:val="none"/>
                <w14:textFill>
                  <w14:solidFill>
                    <w14:schemeClr w14:val="tx1"/>
                  </w14:solidFill>
                </w14:textFill>
              </w:rPr>
              <w:t>2014.</w:t>
            </w:r>
          </w:p>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12]</w:t>
            </w:r>
            <w:r>
              <w:rPr>
                <w:rFonts w:hint="eastAsia" w:ascii="宋体" w:hAnsi="宋体"/>
                <w:color w:val="000000" w:themeColor="text1"/>
                <w:sz w:val="21"/>
                <w:szCs w:val="21"/>
                <w:highlight w:val="none"/>
                <w14:textFill>
                  <w14:solidFill>
                    <w14:schemeClr w14:val="tx1"/>
                  </w14:solidFill>
                </w14:textFill>
              </w:rPr>
              <w:t>朱建德.人物纪录片故事化创作着力点研究[</w:t>
            </w:r>
            <w:r>
              <w:rPr>
                <w:rFonts w:ascii="宋体" w:hAnsi="宋体"/>
                <w:color w:val="000000" w:themeColor="text1"/>
                <w:sz w:val="21"/>
                <w:szCs w:val="21"/>
                <w:highlight w:val="none"/>
                <w14:textFill>
                  <w14:solidFill>
                    <w14:schemeClr w14:val="tx1"/>
                  </w14:solidFill>
                </w14:textFill>
              </w:rPr>
              <w:t>J].</w:t>
            </w:r>
            <w:r>
              <w:rPr>
                <w:rFonts w:hint="eastAsia" w:ascii="宋体" w:hAnsi="宋体"/>
                <w:color w:val="000000" w:themeColor="text1"/>
                <w:sz w:val="21"/>
                <w:szCs w:val="21"/>
                <w:highlight w:val="none"/>
                <w14:textFill>
                  <w14:solidFill>
                    <w14:schemeClr w14:val="tx1"/>
                  </w14:solidFill>
                </w14:textFill>
              </w:rPr>
              <w:t>视听,</w:t>
            </w:r>
            <w:r>
              <w:rPr>
                <w:rFonts w:ascii="宋体" w:hAnsi="宋体"/>
                <w:color w:val="000000" w:themeColor="text1"/>
                <w:sz w:val="21"/>
                <w:szCs w:val="21"/>
                <w:highlight w:val="none"/>
                <w14:textFill>
                  <w14:solidFill>
                    <w14:schemeClr w14:val="tx1"/>
                  </w14:solidFill>
                </w14:textFill>
              </w:rPr>
              <w:t>2017.</w:t>
            </w:r>
          </w:p>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13]</w:t>
            </w:r>
            <w:r>
              <w:rPr>
                <w:rFonts w:hint="eastAsia" w:ascii="宋体" w:hAnsi="宋体"/>
                <w:color w:val="000000" w:themeColor="text1"/>
                <w:sz w:val="21"/>
                <w:szCs w:val="21"/>
                <w:highlight w:val="none"/>
                <w14:textFill>
                  <w14:solidFill>
                    <w14:schemeClr w14:val="tx1"/>
                  </w14:solidFill>
                </w14:textFill>
              </w:rPr>
              <w:t>王晓明.</w:t>
            </w:r>
            <w:r>
              <w:rPr>
                <w:rFonts w:hint="eastAsia"/>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四个维度解析新时期现实题材人物纪录片创作[</w:t>
            </w:r>
            <w:r>
              <w:rPr>
                <w:rFonts w:ascii="宋体" w:hAnsi="宋体"/>
                <w:color w:val="000000" w:themeColor="text1"/>
                <w:sz w:val="21"/>
                <w:szCs w:val="21"/>
                <w:highlight w:val="none"/>
                <w14:textFill>
                  <w14:solidFill>
                    <w14:schemeClr w14:val="tx1"/>
                  </w14:solidFill>
                </w14:textFill>
              </w:rPr>
              <w:t>J].</w:t>
            </w:r>
            <w:r>
              <w:rPr>
                <w:rFonts w:hint="eastAsia" w:ascii="宋体" w:hAnsi="宋体"/>
                <w:color w:val="000000" w:themeColor="text1"/>
                <w:sz w:val="21"/>
                <w:szCs w:val="21"/>
                <w:highlight w:val="none"/>
                <w14:textFill>
                  <w14:solidFill>
                    <w14:schemeClr w14:val="tx1"/>
                  </w14:solidFill>
                </w14:textFill>
              </w:rPr>
              <w:t>中国记者.</w:t>
            </w:r>
            <w:r>
              <w:rPr>
                <w:rFonts w:ascii="宋体" w:hAnsi="宋体"/>
                <w:color w:val="000000" w:themeColor="text1"/>
                <w:sz w:val="21"/>
                <w:szCs w:val="21"/>
                <w:highlight w:val="none"/>
                <w14:textFill>
                  <w14:solidFill>
                    <w14:schemeClr w14:val="tx1"/>
                  </w14:solidFill>
                </w14:textFill>
              </w:rPr>
              <w:t>2018.06.</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14]</w:t>
            </w:r>
            <w:r>
              <w:rPr>
                <w:rFonts w:hint="eastAsia" w:ascii="宋体" w:hAnsi="宋体"/>
                <w:color w:val="000000" w:themeColor="text1"/>
                <w:sz w:val="21"/>
                <w:szCs w:val="21"/>
                <w:highlight w:val="none"/>
                <w14:textFill>
                  <w14:solidFill>
                    <w14:schemeClr w14:val="tx1"/>
                  </w14:solidFill>
                </w14:textFill>
              </w:rPr>
              <w:t>袁雪.人物纪录片影像叙事的美学[J].西部广播电视. 2016(05).</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庞洪玮.浅议纪录片如何展现人物的内心世界[J].现代视听.2007(03)</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16]</w:t>
            </w:r>
            <w:r>
              <w:rPr>
                <w:rFonts w:hint="eastAsia" w:ascii="宋体" w:hAnsi="宋体"/>
                <w:color w:val="000000" w:themeColor="text1"/>
                <w:sz w:val="21"/>
                <w:szCs w:val="21"/>
                <w:highlight w:val="none"/>
                <w14:textFill>
                  <w14:solidFill>
                    <w14:schemeClr w14:val="tx1"/>
                  </w14:solidFill>
                </w14:textFill>
              </w:rPr>
              <w:t>刘伦三,江玉海.人物纪录片创作中的积累意识[J].大众文艺.2011(18)</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17]</w:t>
            </w:r>
            <w:r>
              <w:rPr>
                <w:rFonts w:hint="eastAsia" w:ascii="宋体" w:hAnsi="宋体"/>
                <w:color w:val="000000" w:themeColor="text1"/>
                <w:sz w:val="21"/>
                <w:szCs w:val="21"/>
                <w:highlight w:val="none"/>
                <w14:textFill>
                  <w14:solidFill>
                    <w14:schemeClr w14:val="tx1"/>
                  </w14:solidFill>
                </w14:textFill>
              </w:rPr>
              <w:t>李圣勇,韩庭.细节——人物纪录片的重要元素[J].山东视听.2004(09)</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18]</w:t>
            </w:r>
            <w:r>
              <w:rPr>
                <w:rFonts w:hint="eastAsia" w:ascii="宋体" w:hAnsi="宋体"/>
                <w:color w:val="000000" w:themeColor="text1"/>
                <w:sz w:val="21"/>
                <w:szCs w:val="21"/>
                <w:highlight w:val="none"/>
                <w14:textFill>
                  <w14:solidFill>
                    <w14:schemeClr w14:val="tx1"/>
                  </w14:solidFill>
                </w14:textFill>
              </w:rPr>
              <w:t>那斌,张宏伟.电视人物纪录片采访和拍摄过程中的主观介入[J].佳木斯大学社会科学学报.2002(01)</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19]</w:t>
            </w:r>
            <w:r>
              <w:rPr>
                <w:rFonts w:hint="eastAsia" w:ascii="宋体" w:hAnsi="宋体"/>
                <w:color w:val="000000" w:themeColor="text1"/>
                <w:sz w:val="21"/>
                <w:szCs w:val="21"/>
                <w:highlight w:val="none"/>
                <w14:textFill>
                  <w14:solidFill>
                    <w14:schemeClr w14:val="tx1"/>
                  </w14:solidFill>
                </w14:textFill>
              </w:rPr>
              <w:t>祝凯.试论广播电视对传播曲艺艺术传播的影响[</w:t>
            </w:r>
            <w:r>
              <w:rPr>
                <w:rFonts w:ascii="宋体" w:hAnsi="宋体"/>
                <w:color w:val="000000" w:themeColor="text1"/>
                <w:sz w:val="21"/>
                <w:szCs w:val="21"/>
                <w:highlight w:val="none"/>
                <w14:textFill>
                  <w14:solidFill>
                    <w14:schemeClr w14:val="tx1"/>
                  </w14:solidFill>
                </w14:textFill>
              </w:rPr>
              <w:t>J].</w:t>
            </w:r>
            <w:r>
              <w:rPr>
                <w:rFonts w:hint="eastAsia" w:ascii="宋体" w:hAnsi="宋体"/>
                <w:color w:val="000000" w:themeColor="text1"/>
                <w:sz w:val="21"/>
                <w:szCs w:val="21"/>
                <w:highlight w:val="none"/>
                <w14:textFill>
                  <w14:solidFill>
                    <w14:schemeClr w14:val="tx1"/>
                  </w14:solidFill>
                </w14:textFill>
              </w:rPr>
              <w:t>新闻采编,</w:t>
            </w:r>
            <w:r>
              <w:rPr>
                <w:rFonts w:ascii="宋体" w:hAnsi="宋体"/>
                <w:color w:val="000000" w:themeColor="text1"/>
                <w:sz w:val="21"/>
                <w:szCs w:val="21"/>
                <w:highlight w:val="none"/>
                <w14:textFill>
                  <w14:solidFill>
                    <w14:schemeClr w14:val="tx1"/>
                  </w14:solidFill>
                </w14:textFill>
              </w:rPr>
              <w:t>2017.</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20]</w:t>
            </w:r>
            <w:r>
              <w:rPr>
                <w:rFonts w:hint="eastAsia"/>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刘洁.活态——纪录片中传统文化的存续[J].中国电视,2014(8).</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21]</w:t>
            </w:r>
            <w:r>
              <w:rPr>
                <w:rFonts w:hint="eastAsia" w:ascii="宋体" w:hAnsi="宋体"/>
                <w:color w:val="000000" w:themeColor="text1"/>
                <w:sz w:val="21"/>
                <w:szCs w:val="21"/>
                <w:highlight w:val="none"/>
                <w14:textFill>
                  <w14:solidFill>
                    <w14:schemeClr w14:val="tx1"/>
                  </w14:solidFill>
                </w14:textFill>
              </w:rPr>
              <w:t>熊禄中.电视纪录片同期声的功用[J].青年记者. 2013(08)</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22]</w:t>
            </w:r>
            <w:r>
              <w:rPr>
                <w:rFonts w:hint="eastAsia" w:ascii="宋体" w:hAnsi="宋体"/>
                <w:color w:val="000000" w:themeColor="text1"/>
                <w:sz w:val="21"/>
                <w:szCs w:val="21"/>
                <w:highlight w:val="none"/>
                <w14:textFill>
                  <w14:solidFill>
                    <w14:schemeClr w14:val="tx1"/>
                  </w14:solidFill>
                </w14:textFill>
              </w:rPr>
              <w:t>李峰,贾宝玲.从《舌尖上的中国》分析纪录片的故事化手段[J].戏剧之家.2017(13)</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23]</w:t>
            </w:r>
            <w:r>
              <w:rPr>
                <w:rFonts w:hint="eastAsia" w:ascii="宋体" w:hAnsi="宋体"/>
                <w:color w:val="000000" w:themeColor="text1"/>
                <w:sz w:val="21"/>
                <w:szCs w:val="21"/>
                <w:highlight w:val="none"/>
                <w14:textFill>
                  <w14:solidFill>
                    <w14:schemeClr w14:val="tx1"/>
                  </w14:solidFill>
                </w14:textFill>
              </w:rPr>
              <w:t>张建明.浅谈人物细节在纪录片中的运用技巧[J].新闻传播.2014(08)</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24]</w:t>
            </w:r>
            <w:r>
              <w:rPr>
                <w:rFonts w:hint="eastAsia" w:ascii="宋体" w:hAnsi="宋体"/>
                <w:color w:val="000000" w:themeColor="text1"/>
                <w:sz w:val="21"/>
                <w:szCs w:val="21"/>
                <w:highlight w:val="none"/>
                <w14:textFill>
                  <w14:solidFill>
                    <w14:schemeClr w14:val="tx1"/>
                  </w14:solidFill>
                </w14:textFill>
              </w:rPr>
              <w:t>乔晓光.一个被忽视的活态文化传统[J].</w:t>
            </w:r>
            <w:r>
              <w:rPr>
                <w:rFonts w:hint="eastAsia" w:ascii="宋体" w:hAnsi="宋体"/>
                <w:color w:val="000000" w:themeColor="text1"/>
                <w:sz w:val="21"/>
                <w:szCs w:val="21"/>
                <w:highlight w:val="none"/>
                <w:lang w:eastAsia="zh-CN"/>
                <w14:textFill>
                  <w14:solidFill>
                    <w14:schemeClr w14:val="tx1"/>
                  </w14:solidFill>
                </w14:textFill>
              </w:rPr>
              <w:t>南阳</w:t>
            </w:r>
            <w:r>
              <w:rPr>
                <w:rFonts w:hint="eastAsia" w:ascii="宋体" w:hAnsi="宋体"/>
                <w:color w:val="000000" w:themeColor="text1"/>
                <w:sz w:val="21"/>
                <w:szCs w:val="21"/>
                <w:highlight w:val="none"/>
                <w14:textFill>
                  <w14:solidFill>
                    <w14:schemeClr w14:val="tx1"/>
                  </w14:solidFill>
                </w14:textFill>
              </w:rPr>
              <w:t>美术学院学报,2002(1).</w:t>
            </w:r>
          </w:p>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[25]朱刚.用镜头“倾听”——谈人物纪录片中镜头语言的运用[J].戏剧丛刊.2013.</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bookmarkStart w:id="2" w:name="_Hlk528786406"/>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26]</w:t>
            </w:r>
            <w:r>
              <w:rPr>
                <w:rFonts w:hint="eastAsia" w:ascii="宋体" w:hAnsi="宋体"/>
                <w:color w:val="000000" w:themeColor="text1"/>
                <w:sz w:val="21"/>
                <w:szCs w:val="21"/>
                <w:highlight w:val="none"/>
                <w14:textFill>
                  <w14:solidFill>
                    <w14:schemeClr w14:val="tx1"/>
                  </w14:solidFill>
                </w14:textFill>
              </w:rPr>
              <w:t>张同道等.论2010年中国纪录片的文化美学特征及其理论研究[J].中国电视,2011(7).</w:t>
            </w:r>
          </w:p>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27]</w:t>
            </w:r>
            <w:r>
              <w:rPr>
                <w:rFonts w:hint="eastAsia"/>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[美]费伊·金斯伯格.对数字时代纪录片的再思考[J].孙红云等译,世界电影,2011(4).</w:t>
            </w:r>
          </w:p>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28]</w:t>
            </w:r>
            <w:r>
              <w:rPr>
                <w:rFonts w:hint="eastAsia" w:ascii="宋体" w:hAnsi="宋体"/>
                <w:color w:val="000000" w:themeColor="text1"/>
                <w:sz w:val="21"/>
                <w:szCs w:val="21"/>
                <w:highlight w:val="none"/>
                <w14:textFill>
                  <w14:solidFill>
                    <w14:schemeClr w14:val="tx1"/>
                  </w14:solidFill>
                </w14:textFill>
              </w:rPr>
              <w:t>宋素丽.叙事心理学视野中的中国纪录片研究（1978-2008）[D].北京：中国传媒大学,2008.</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[29]</w:t>
            </w:r>
            <w:r>
              <w:rPr>
                <w:rFonts w:hint="eastAsia"/>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马修伦.影像呈现与重构：新中国纪实影片研究（1949-1976）——以传统文化观念为视角[D].上海：上海大学,2013.</w:t>
            </w:r>
          </w:p>
          <w:p>
            <w:pPr>
              <w:spacing w:line="276"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30</w:t>
            </w:r>
            <w:r>
              <w:rPr>
                <w:rFonts w:hint="eastAsia" w:ascii="宋体" w:hAnsi="宋体"/>
                <w:color w:val="000000" w:themeColor="text1"/>
                <w:sz w:val="21"/>
                <w:szCs w:val="21"/>
                <w:highlight w:val="none"/>
                <w14:textFill>
                  <w14:solidFill>
                    <w14:schemeClr w14:val="tx1"/>
                  </w14:solidFill>
                </w14:textFill>
              </w:rPr>
              <w:t xml:space="preserve">][美]纳尔逊·格雷本.活态文化：如何保护？为谁保护？[J].张晓萍译,思想战线,2008(3). </w:t>
            </w:r>
          </w:p>
          <w:bookmarkEnd w:id="2"/>
          <w:p>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三、毕业创作作品的设想、内容和关键问题；</w:t>
            </w:r>
          </w:p>
          <w:p>
            <w:pPr>
              <w:pStyle w:val="2"/>
              <w:adjustRightInd w:val="0"/>
              <w:snapToGrid w:val="0"/>
              <w:spacing w:line="276"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（一）对毕业创作作品的设想</w:t>
            </w: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场景设置上的设想：</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南阳市市区，胡运荣先生的家中。采访大调曲子国家级非物质文化遗产传承人胡运荣先生，深层次了解大调曲子曲面临的问题。</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新野市市区，宋广生先生家中及其培训基地。大调曲子曲板头曲省级传承人宋广生，他致力大调曲子曲的发扬，教导众多曲艺爱好者，从中了解大调曲子曲在传承中所遇到的困境。</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南阳市文化局。采访非遗处工作人员，全面了解政府对大调曲子曲传承所做的指导与帮助。</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南阳市大调曲子曲爱好者的活动基地。拍摄其</w:t>
            </w:r>
            <w:r>
              <w:rPr>
                <w:rFonts w:hint="eastAsia"/>
                <w:color w:val="000000" w:themeColor="text1"/>
                <w:sz w:val="24"/>
                <w:szCs w:val="24"/>
                <w:highlight w:val="none"/>
                <w14:textFill>
                  <w14:solidFill>
                    <w14:schemeClr w14:val="tx1"/>
                  </w14:solidFill>
                </w14:textFill>
              </w:rPr>
              <w:t>学习、练习和互动的画面日常。</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新野市宋汝桥</w:t>
            </w:r>
            <w:r>
              <w:rPr>
                <w:rFonts w:hint="eastAsia"/>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val="en-US" w:eastAsia="zh-CN"/>
                <w14:textFill>
                  <w14:solidFill>
                    <w14:schemeClr w14:val="tx1"/>
                  </w14:solidFill>
                </w14:textFill>
              </w:rPr>
              <w:t>家中</w:t>
            </w:r>
            <w:r>
              <w:rPr>
                <w:rFonts w:hint="eastAsia"/>
                <w:color w:val="000000" w:themeColor="text1"/>
                <w:sz w:val="24"/>
                <w:szCs w:val="24"/>
                <w:highlight w:val="none"/>
                <w14:textFill>
                  <w14:solidFill>
                    <w14:schemeClr w14:val="tx1"/>
                  </w14:solidFill>
                </w14:textFill>
              </w:rPr>
              <w:t>，主要是进行关于学习曲艺过程中相关问题的采访。</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大调曲子曲曲友出游的车上</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真实记录大调曲子曲曲艺爱好者群的生活状态</w:t>
            </w:r>
            <w:r>
              <w:rPr>
                <w:rFonts w:hint="eastAsia"/>
                <w:color w:val="000000" w:themeColor="text1"/>
                <w:sz w:val="24"/>
                <w:szCs w:val="24"/>
                <w:highlight w:val="none"/>
                <w14:textFill>
                  <w14:solidFill>
                    <w14:schemeClr w14:val="tx1"/>
                  </w14:solidFill>
                </w14:textFill>
              </w:rPr>
              <w:t>。</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西安音乐学院。宋汝桥、宋汝璇就读的大学。目前有年轻的大调曲子曲曲友正读大学，实地采访校园中的大调曲子曲现状，深切观察大调曲子曲在年轻人生活中的状态</w:t>
            </w:r>
            <w:r>
              <w:rPr>
                <w:rFonts w:hint="eastAsia"/>
                <w:color w:val="000000" w:themeColor="text1"/>
                <w:sz w:val="24"/>
                <w:szCs w:val="24"/>
                <w:highlight w:val="none"/>
                <w14:textFill>
                  <w14:solidFill>
                    <w14:schemeClr w14:val="tx1"/>
                  </w14:solidFill>
                </w14:textFill>
              </w:rPr>
              <w:t>。</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曲艺培训基地，贴近观察慕名而来的曲艺爱好者，了解大调曲子曲在初学者心中的魅力</w:t>
            </w:r>
            <w:r>
              <w:rPr>
                <w:rFonts w:hint="eastAsia"/>
                <w:color w:val="000000" w:themeColor="text1"/>
                <w:sz w:val="24"/>
                <w:szCs w:val="24"/>
                <w:highlight w:val="none"/>
                <w14:textFill>
                  <w14:solidFill>
                    <w14:schemeClr w14:val="tx1"/>
                  </w14:solidFill>
                </w14:textFill>
              </w:rPr>
              <w:t>。</w:t>
            </w:r>
          </w:p>
          <w:p>
            <w:pPr>
              <w:pStyle w:val="2"/>
              <w:numPr>
                <w:ilvl w:val="0"/>
                <w:numId w:val="3"/>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平顶山市。记录平顶山市曲艺文化节，观察大调曲子曲在曲艺中的受众范围以及目前的生存状态。</w:t>
            </w:r>
          </w:p>
          <w:p>
            <w:pPr>
              <w:pStyle w:val="2"/>
              <w:numPr>
                <w:ilvl w:val="0"/>
                <w:numId w:val="0"/>
              </w:numPr>
              <w:adjustRightInd w:val="0"/>
              <w:snapToGrid w:val="0"/>
              <w:spacing w:line="276" w:lineRule="auto"/>
              <w:jc w:val="both"/>
              <w:rPr>
                <w:rFonts w:hint="eastAsia"/>
                <w:color w:val="000000" w:themeColor="text1"/>
                <w:sz w:val="24"/>
                <w:szCs w:val="24"/>
                <w:highlight w:val="none"/>
                <w14:textFill>
                  <w14:solidFill>
                    <w14:schemeClr w14:val="tx1"/>
                  </w14:solidFill>
                </w14:textFill>
              </w:rPr>
            </w:pP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人物的选择上的设想：</w:t>
            </w:r>
          </w:p>
          <w:p>
            <w:pPr>
              <w:pStyle w:val="2"/>
              <w:numPr>
                <w:ilvl w:val="0"/>
                <w:numId w:val="4"/>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大调曲子国家级非物质文化遗产传承人胡运荣先生,她作为中国曲艺家协会会员，南阳省曲艺家协会副主席，平顶山市政协常委，将自己的艺术生涯奉献给大调曲子曲</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为大调曲子曲的传承与发展做出宝贵的贡献。</w:t>
            </w:r>
          </w:p>
          <w:p>
            <w:pPr>
              <w:pStyle w:val="2"/>
              <w:numPr>
                <w:ilvl w:val="0"/>
                <w:numId w:val="4"/>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南阳大调曲子曲板头曲省级传承人宋广生，他致力大调曲子曲的发扬，教导众多曲艺爱好者</w:t>
            </w:r>
            <w:r>
              <w:rPr>
                <w:rFonts w:hint="eastAsia"/>
                <w:color w:val="000000" w:themeColor="text1"/>
                <w:sz w:val="24"/>
                <w:szCs w:val="24"/>
                <w:highlight w:val="none"/>
                <w14:textFill>
                  <w14:solidFill>
                    <w14:schemeClr w14:val="tx1"/>
                  </w14:solidFill>
                </w14:textFill>
              </w:rPr>
              <w:t>；</w:t>
            </w:r>
          </w:p>
          <w:p>
            <w:pPr>
              <w:pStyle w:val="2"/>
              <w:numPr>
                <w:ilvl w:val="0"/>
                <w:numId w:val="4"/>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宋汝桥，西安音乐学院大一新生，出生在曲艺世家的他从小就耳濡目染，爱上的大调曲子曲，从他身上发掘出大调曲子曲在年轻人生活中的状态。</w:t>
            </w:r>
          </w:p>
          <w:p>
            <w:pPr>
              <w:pStyle w:val="2"/>
              <w:numPr>
                <w:ilvl w:val="0"/>
                <w:numId w:val="4"/>
              </w:numPr>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宋汝璇，宋汝桥的姐姐。西安音乐学院应届毕业生，正在准备考研。面临人生的新阶段，自幼相伴的大调曲子曲能否给她带来精神上的慰藉？</w:t>
            </w:r>
          </w:p>
          <w:p>
            <w:pPr>
              <w:pStyle w:val="2"/>
              <w:adjustRightInd w:val="0"/>
              <w:snapToGrid w:val="0"/>
              <w:spacing w:line="276" w:lineRule="auto"/>
              <w:rPr>
                <w:rFonts w:hint="eastAsia"/>
                <w:color w:val="000000" w:themeColor="text1"/>
                <w:sz w:val="24"/>
                <w:szCs w:val="24"/>
                <w:highlight w:val="none"/>
                <w14:textFill>
                  <w14:solidFill>
                    <w14:schemeClr w14:val="tx1"/>
                  </w14:solidFill>
                </w14:textFill>
              </w:rPr>
            </w:pPr>
          </w:p>
          <w:p>
            <w:pPr>
              <w:pStyle w:val="2"/>
              <w:adjustRightInd w:val="0"/>
              <w:snapToGrid w:val="0"/>
              <w:spacing w:line="276"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毕业论文框架设想：</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一、</w:t>
            </w:r>
            <w:r>
              <w:rPr>
                <w:rFonts w:hint="default"/>
                <w:color w:val="000000" w:themeColor="text1"/>
                <w:sz w:val="24"/>
                <w:szCs w:val="24"/>
                <w:highlight w:val="none"/>
                <w:lang w:val="en-US" w:eastAsia="zh-CN"/>
                <w14:textFill>
                  <w14:solidFill>
                    <w14:schemeClr w14:val="tx1"/>
                  </w14:solidFill>
                </w14:textFill>
              </w:rPr>
              <w:t xml:space="preserve"> 绪论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1.1 研究背景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1.2 文献综述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1.3 影像综述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1.4 研究方法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1.5 《</w:t>
            </w:r>
            <w:r>
              <w:rPr>
                <w:rFonts w:hint="eastAsia"/>
                <w:color w:val="000000" w:themeColor="text1"/>
                <w:sz w:val="24"/>
                <w:szCs w:val="24"/>
                <w:highlight w:val="none"/>
                <w:lang w:val="en-US" w:eastAsia="zh-CN"/>
                <w14:textFill>
                  <w14:solidFill>
                    <w14:schemeClr w14:val="tx1"/>
                  </w14:solidFill>
                </w14:textFill>
              </w:rPr>
              <w:t>大调曲子</w:t>
            </w:r>
            <w:r>
              <w:rPr>
                <w:rFonts w:hint="default"/>
                <w:color w:val="000000" w:themeColor="text1"/>
                <w:sz w:val="24"/>
                <w:szCs w:val="24"/>
                <w:highlight w:val="none"/>
                <w:lang w:val="en-US" w:eastAsia="zh-CN"/>
                <w14:textFill>
                  <w14:solidFill>
                    <w14:schemeClr w14:val="tx1"/>
                  </w14:solidFill>
                </w14:textFill>
              </w:rPr>
              <w:t xml:space="preserve">》选题阐述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二、人物纪录片中的叙事学</w:t>
            </w:r>
          </w:p>
          <w:p>
            <w:pPr>
              <w:pStyle w:val="2"/>
              <w:numPr>
                <w:ilvl w:val="0"/>
                <w:numId w:val="0"/>
              </w:numPr>
              <w:adjustRightInd w:val="0"/>
              <w:snapToGrid w:val="0"/>
              <w:spacing w:line="276" w:lineRule="auto"/>
              <w:ind w:left="600" w:leftChars="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2.1人物纪录片的概念</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2.2叙事学概述</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2.3人物纪录片的叙事理论</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三、</w:t>
            </w:r>
            <w:r>
              <w:rPr>
                <w:rFonts w:hint="default"/>
                <w:color w:val="000000" w:themeColor="text1"/>
                <w:sz w:val="24"/>
                <w:szCs w:val="24"/>
                <w:highlight w:val="none"/>
                <w:lang w:val="en-US" w:eastAsia="zh-CN"/>
                <w14:textFill>
                  <w14:solidFill>
                    <w14:schemeClr w14:val="tx1"/>
                  </w14:solidFill>
                </w14:textFill>
              </w:rPr>
              <w:t>人物纪录片的叙事结构</w:t>
            </w:r>
            <w:r>
              <w:rPr>
                <w:rFonts w:hint="eastAsia"/>
                <w:color w:val="000000" w:themeColor="text1"/>
                <w:sz w:val="24"/>
                <w:szCs w:val="24"/>
                <w:highlight w:val="none"/>
                <w:lang w:val="en-US" w:eastAsia="zh-CN"/>
                <w14:textFill>
                  <w14:solidFill>
                    <w14:schemeClr w14:val="tx1"/>
                  </w14:solidFill>
                </w14:textFill>
              </w:rPr>
              <w:t>与叙事风格</w:t>
            </w:r>
            <w:r>
              <w:rPr>
                <w:rFonts w:hint="default"/>
                <w:color w:val="000000" w:themeColor="text1"/>
                <w:sz w:val="24"/>
                <w:szCs w:val="24"/>
                <w:highlight w:val="none"/>
                <w:lang w:val="en-US" w:eastAsia="zh-CN"/>
                <w14:textFill>
                  <w14:solidFill>
                    <w14:schemeClr w14:val="tx1"/>
                  </w14:solidFill>
                </w14:textFill>
              </w:rPr>
              <w:t xml:space="preserve">分析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3.1 人物纪录片的叙事结构概述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3.2 叙事结构在《</w:t>
            </w:r>
            <w:r>
              <w:rPr>
                <w:rFonts w:hint="eastAsia"/>
                <w:color w:val="000000" w:themeColor="text1"/>
                <w:sz w:val="24"/>
                <w:szCs w:val="24"/>
                <w:highlight w:val="none"/>
                <w:lang w:val="en-US" w:eastAsia="zh-CN"/>
                <w14:textFill>
                  <w14:solidFill>
                    <w14:schemeClr w14:val="tx1"/>
                  </w14:solidFill>
                </w14:textFill>
              </w:rPr>
              <w:t>大调曲子</w:t>
            </w:r>
            <w:r>
              <w:rPr>
                <w:rFonts w:hint="default"/>
                <w:color w:val="000000" w:themeColor="text1"/>
                <w:sz w:val="24"/>
                <w:szCs w:val="24"/>
                <w:highlight w:val="none"/>
                <w:lang w:val="en-US" w:eastAsia="zh-CN"/>
                <w14:textFill>
                  <w14:solidFill>
                    <w14:schemeClr w14:val="tx1"/>
                  </w14:solidFill>
                </w14:textFill>
              </w:rPr>
              <w:t>》中的运用</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3.3</w:t>
            </w:r>
            <w:r>
              <w:rPr>
                <w:rFonts w:hint="default"/>
                <w:color w:val="000000" w:themeColor="text1"/>
                <w:sz w:val="24"/>
                <w:szCs w:val="24"/>
                <w:highlight w:val="none"/>
                <w:lang w:val="en-US" w:eastAsia="zh-CN"/>
                <w14:textFill>
                  <w14:solidFill>
                    <w14:schemeClr w14:val="tx1"/>
                  </w14:solidFill>
                </w14:textFill>
              </w:rPr>
              <w:t>人物纪录片</w:t>
            </w:r>
            <w:r>
              <w:rPr>
                <w:rFonts w:hint="eastAsia"/>
                <w:color w:val="000000" w:themeColor="text1"/>
                <w:sz w:val="24"/>
                <w:szCs w:val="24"/>
                <w:highlight w:val="none"/>
                <w:lang w:val="en-US" w:eastAsia="zh-CN"/>
                <w14:textFill>
                  <w14:solidFill>
                    <w14:schemeClr w14:val="tx1"/>
                  </w14:solidFill>
                </w14:textFill>
              </w:rPr>
              <w:t>中的</w:t>
            </w:r>
            <w:r>
              <w:rPr>
                <w:rFonts w:hint="default"/>
                <w:color w:val="000000" w:themeColor="text1"/>
                <w:sz w:val="24"/>
                <w:szCs w:val="24"/>
                <w:highlight w:val="none"/>
                <w:lang w:val="en-US" w:eastAsia="zh-CN"/>
                <w14:textFill>
                  <w14:solidFill>
                    <w14:schemeClr w14:val="tx1"/>
                  </w14:solidFill>
                </w14:textFill>
              </w:rPr>
              <w:t>叙事</w:t>
            </w:r>
            <w:r>
              <w:rPr>
                <w:rFonts w:hint="eastAsia"/>
                <w:color w:val="000000" w:themeColor="text1"/>
                <w:sz w:val="24"/>
                <w:szCs w:val="24"/>
                <w:highlight w:val="none"/>
                <w:lang w:val="en-US" w:eastAsia="zh-CN"/>
                <w14:textFill>
                  <w14:solidFill>
                    <w14:schemeClr w14:val="tx1"/>
                  </w14:solidFill>
                </w14:textFill>
              </w:rPr>
              <w:t>风格概述</w:t>
            </w:r>
            <w:r>
              <w:rPr>
                <w:rFonts w:hint="default"/>
                <w:color w:val="000000" w:themeColor="text1"/>
                <w:sz w:val="24"/>
                <w:szCs w:val="24"/>
                <w:highlight w:val="none"/>
                <w:lang w:val="en-US" w:eastAsia="zh-CN"/>
                <w14:textFill>
                  <w14:solidFill>
                    <w14:schemeClr w14:val="tx1"/>
                  </w14:solidFill>
                </w14:textFill>
              </w:rPr>
              <w:t xml:space="preserve"> </w:t>
            </w:r>
          </w:p>
          <w:p>
            <w:pPr>
              <w:pStyle w:val="2"/>
              <w:numPr>
                <w:ilvl w:val="0"/>
                <w:numId w:val="0"/>
              </w:numPr>
              <w:adjustRightInd w:val="0"/>
              <w:snapToGrid w:val="0"/>
              <w:spacing w:line="276" w:lineRule="auto"/>
              <w:ind w:left="600" w:leftChars="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3.3.1</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大调曲子</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中展现坚守传承的时代风格</w:t>
            </w:r>
          </w:p>
          <w:p>
            <w:pPr>
              <w:pStyle w:val="2"/>
              <w:numPr>
                <w:ilvl w:val="0"/>
                <w:numId w:val="0"/>
              </w:numPr>
              <w:adjustRightInd w:val="0"/>
              <w:snapToGrid w:val="0"/>
              <w:spacing w:line="276" w:lineRule="auto"/>
              <w:ind w:left="600" w:leftChars="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3.3.2</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大调曲子</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中富有特色的曲艺风格</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3.3.3</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大调曲子</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中鲜明的纪实风格</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p>
          <w:p>
            <w:pPr>
              <w:pStyle w:val="2"/>
              <w:numPr>
                <w:ilvl w:val="0"/>
                <w:numId w:val="5"/>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人物纪录片的影像叙事</w:t>
            </w:r>
            <w:r>
              <w:rPr>
                <w:rFonts w:hint="eastAsia"/>
                <w:color w:val="000000" w:themeColor="text1"/>
                <w:sz w:val="24"/>
                <w:szCs w:val="24"/>
                <w:highlight w:val="none"/>
                <w:lang w:val="en-US" w:eastAsia="zh-CN"/>
                <w14:textFill>
                  <w14:solidFill>
                    <w14:schemeClr w14:val="tx1"/>
                  </w14:solidFill>
                </w14:textFill>
              </w:rPr>
              <w:t>与声音叙事</w:t>
            </w:r>
            <w:r>
              <w:rPr>
                <w:rFonts w:hint="default"/>
                <w:color w:val="000000" w:themeColor="text1"/>
                <w:sz w:val="24"/>
                <w:szCs w:val="24"/>
                <w:highlight w:val="none"/>
                <w:lang w:val="en-US" w:eastAsia="zh-CN"/>
                <w14:textFill>
                  <w14:solidFill>
                    <w14:schemeClr w14:val="tx1"/>
                  </w14:solidFill>
                </w14:textFill>
              </w:rPr>
              <w:t xml:space="preserve">分析 </w:t>
            </w:r>
          </w:p>
          <w:p>
            <w:pPr>
              <w:pStyle w:val="2"/>
              <w:numPr>
                <w:ilvl w:val="0"/>
                <w:numId w:val="0"/>
              </w:numPr>
              <w:adjustRightInd w:val="0"/>
              <w:snapToGrid w:val="0"/>
              <w:spacing w:line="276" w:lineRule="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4.1人物纪录片中影像叙事概述</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2</w:t>
            </w:r>
            <w:r>
              <w:rPr>
                <w:rFonts w:hint="default"/>
                <w:color w:val="000000" w:themeColor="text1"/>
                <w:sz w:val="24"/>
                <w:szCs w:val="24"/>
                <w:highlight w:val="none"/>
                <w:lang w:val="en-US" w:eastAsia="zh-CN"/>
                <w14:textFill>
                  <w14:solidFill>
                    <w14:schemeClr w14:val="tx1"/>
                  </w14:solidFill>
                </w14:textFill>
              </w:rPr>
              <w:t xml:space="preserve"> 影像叙事</w:t>
            </w:r>
            <w:r>
              <w:rPr>
                <w:rFonts w:hint="eastAsia"/>
                <w:color w:val="000000" w:themeColor="text1"/>
                <w:sz w:val="24"/>
                <w:szCs w:val="24"/>
                <w:highlight w:val="none"/>
                <w:lang w:val="en-US" w:eastAsia="zh-CN"/>
                <w14:textFill>
                  <w14:solidFill>
                    <w14:schemeClr w14:val="tx1"/>
                  </w14:solidFill>
                </w14:textFill>
              </w:rPr>
              <w:t>在《大调曲子》中的应用</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4.2</w:t>
            </w:r>
            <w:r>
              <w:rPr>
                <w:rFonts w:hint="eastAsia"/>
                <w:color w:val="000000" w:themeColor="text1"/>
                <w:sz w:val="24"/>
                <w:szCs w:val="24"/>
                <w:highlight w:val="none"/>
                <w:lang w:val="en-US" w:eastAsia="zh-CN"/>
                <w14:textFill>
                  <w14:solidFill>
                    <w14:schemeClr w14:val="tx1"/>
                  </w14:solidFill>
                </w14:textFill>
              </w:rPr>
              <w:t>.1</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大调曲子</w:t>
            </w:r>
            <w:r>
              <w:rPr>
                <w:rFonts w:hint="default"/>
                <w:color w:val="000000" w:themeColor="text1"/>
                <w:sz w:val="24"/>
                <w:szCs w:val="24"/>
                <w:highlight w:val="none"/>
                <w:lang w:val="en-US" w:eastAsia="zh-CN"/>
                <w14:textFill>
                  <w14:solidFill>
                    <w14:schemeClr w14:val="tx1"/>
                  </w14:solidFill>
                </w14:textFill>
              </w:rPr>
              <w:t>》中</w:t>
            </w:r>
            <w:r>
              <w:rPr>
                <w:rFonts w:hint="eastAsia"/>
                <w:color w:val="000000" w:themeColor="text1"/>
                <w:sz w:val="24"/>
                <w:szCs w:val="24"/>
                <w:highlight w:val="none"/>
                <w:lang w:val="en-US" w:eastAsia="zh-CN"/>
                <w14:textFill>
                  <w14:solidFill>
                    <w14:schemeClr w14:val="tx1"/>
                  </w14:solidFill>
                </w14:textFill>
              </w:rPr>
              <w:t>的微距镜头</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4.2.2《大调曲子》中的跟拍镜头</w:t>
            </w:r>
            <w:r>
              <w:rPr>
                <w:rFonts w:hint="default"/>
                <w:color w:val="000000" w:themeColor="text1"/>
                <w:sz w:val="24"/>
                <w:szCs w:val="24"/>
                <w:highlight w:val="none"/>
                <w:lang w:val="en-US" w:eastAsia="zh-CN"/>
                <w14:textFill>
                  <w14:solidFill>
                    <w14:schemeClr w14:val="tx1"/>
                  </w14:solidFill>
                </w14:textFill>
              </w:rPr>
              <w:t xml:space="preserve">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4.2.3《大调曲子》中的延时摄影</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4.3</w:t>
            </w:r>
            <w:r>
              <w:rPr>
                <w:rFonts w:hint="default"/>
                <w:color w:val="000000" w:themeColor="text1"/>
                <w:sz w:val="24"/>
                <w:szCs w:val="24"/>
                <w:highlight w:val="none"/>
                <w:lang w:val="en-US" w:eastAsia="zh-CN"/>
                <w14:textFill>
                  <w14:solidFill>
                    <w14:schemeClr w14:val="tx1"/>
                  </w14:solidFill>
                </w14:textFill>
              </w:rPr>
              <w:t>人物纪录片中声音语言的叙事功能</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4.4声音叙事在《大调曲子》中的运用</w:t>
            </w:r>
          </w:p>
          <w:p>
            <w:pPr>
              <w:pStyle w:val="2"/>
              <w:numPr>
                <w:ilvl w:val="0"/>
                <w:numId w:val="0"/>
              </w:numPr>
              <w:adjustRightInd w:val="0"/>
              <w:snapToGrid w:val="0"/>
              <w:spacing w:line="276" w:lineRule="auto"/>
              <w:ind w:left="600" w:leftChars="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4.4.1</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大调曲子</w:t>
            </w:r>
            <w:r>
              <w:rPr>
                <w:rFonts w:hint="default"/>
                <w:color w:val="000000" w:themeColor="text1"/>
                <w:sz w:val="24"/>
                <w:szCs w:val="24"/>
                <w:highlight w:val="none"/>
                <w:lang w:val="en-US" w:eastAsia="zh-CN"/>
                <w14:textFill>
                  <w14:solidFill>
                    <w14:schemeClr w14:val="tx1"/>
                  </w14:solidFill>
                </w14:textFill>
              </w:rPr>
              <w:t>》中</w:t>
            </w:r>
            <w:r>
              <w:rPr>
                <w:rFonts w:hint="eastAsia"/>
                <w:color w:val="000000" w:themeColor="text1"/>
                <w:sz w:val="24"/>
                <w:szCs w:val="24"/>
                <w:highlight w:val="none"/>
                <w:lang w:val="en-US" w:eastAsia="zh-CN"/>
                <w14:textFill>
                  <w14:solidFill>
                    <w14:schemeClr w14:val="tx1"/>
                  </w14:solidFill>
                </w14:textFill>
              </w:rPr>
              <w:t>同期声的运用</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4.4.2《大调曲子》中背景音乐的运用</w:t>
            </w:r>
          </w:p>
          <w:p>
            <w:pPr>
              <w:pStyle w:val="2"/>
              <w:numPr>
                <w:ilvl w:val="0"/>
                <w:numId w:val="0"/>
              </w:numPr>
              <w:adjustRightInd w:val="0"/>
              <w:snapToGrid w:val="0"/>
              <w:spacing w:line="276" w:lineRule="auto"/>
              <w:rPr>
                <w:rFonts w:hint="default"/>
                <w:color w:val="000000" w:themeColor="text1"/>
                <w:sz w:val="24"/>
                <w:szCs w:val="24"/>
                <w:highlight w:val="none"/>
                <w:lang w:val="en-US" w:eastAsia="zh-CN"/>
                <w14:textFill>
                  <w14:solidFill>
                    <w14:schemeClr w14:val="tx1"/>
                  </w14:solidFill>
                </w14:textFill>
              </w:rPr>
            </w:pP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五、</w:t>
            </w:r>
            <w:r>
              <w:rPr>
                <w:rFonts w:hint="default"/>
                <w:color w:val="000000" w:themeColor="text1"/>
                <w:sz w:val="24"/>
                <w:szCs w:val="24"/>
                <w:highlight w:val="none"/>
                <w:lang w:val="en-US" w:eastAsia="zh-CN"/>
                <w14:textFill>
                  <w14:solidFill>
                    <w14:schemeClr w14:val="tx1"/>
                  </w14:solidFill>
                </w14:textFill>
              </w:rPr>
              <w:t xml:space="preserve"> 纪录片创作总结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rFonts w:hint="default"/>
                <w:color w:val="000000" w:themeColor="text1"/>
                <w:sz w:val="24"/>
                <w:szCs w:val="24"/>
                <w:highlight w:val="none"/>
                <w:lang w:val="en-US" w:eastAsia="zh-CN"/>
                <w14:textFill>
                  <w14:solidFill>
                    <w14:schemeClr w14:val="tx1"/>
                  </w14:solidFill>
                </w14:textFill>
              </w:rPr>
              <w:t xml:space="preserve">.1 人物角色的选择决定叙事主体的表达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rFonts w:hint="default"/>
                <w:color w:val="000000" w:themeColor="text1"/>
                <w:sz w:val="24"/>
                <w:szCs w:val="24"/>
                <w:highlight w:val="none"/>
                <w:lang w:val="en-US" w:eastAsia="zh-CN"/>
                <w14:textFill>
                  <w14:solidFill>
                    <w14:schemeClr w14:val="tx1"/>
                  </w14:solidFill>
                </w14:textFill>
              </w:rPr>
              <w:t xml:space="preserve">.2 还原生活原貌——纪实主义叙事风格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rFonts w:hint="default"/>
                <w:color w:val="000000" w:themeColor="text1"/>
                <w:sz w:val="24"/>
                <w:szCs w:val="24"/>
                <w:highlight w:val="none"/>
                <w:lang w:val="en-US" w:eastAsia="zh-CN"/>
                <w14:textFill>
                  <w14:solidFill>
                    <w14:schemeClr w14:val="tx1"/>
                  </w14:solidFill>
                </w14:textFill>
              </w:rPr>
              <w:t>.3 实践创作反思</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注 释 </w:t>
            </w:r>
          </w:p>
          <w:p>
            <w:pPr>
              <w:pStyle w:val="2"/>
              <w:numPr>
                <w:ilvl w:val="0"/>
                <w:numId w:val="0"/>
              </w:numPr>
              <w:adjustRightInd w:val="0"/>
              <w:snapToGrid w:val="0"/>
              <w:spacing w:line="276" w:lineRule="auto"/>
              <w:ind w:left="600" w:leftChars="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参考文献 </w:t>
            </w:r>
          </w:p>
          <w:p>
            <w:pPr>
              <w:pStyle w:val="2"/>
              <w:adjustRightInd w:val="0"/>
              <w:snapToGrid w:val="0"/>
              <w:spacing w:line="276" w:lineRule="auto"/>
              <w:rPr>
                <w:rFonts w:hint="eastAsia"/>
                <w:color w:val="000000" w:themeColor="text1"/>
                <w:sz w:val="24"/>
                <w:szCs w:val="24"/>
                <w:highlight w:val="none"/>
                <w14:textFill>
                  <w14:solidFill>
                    <w14:schemeClr w14:val="tx1"/>
                  </w14:solidFill>
                </w14:textFill>
              </w:rPr>
            </w:pP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采访的问题设计：</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一、传承人基本情况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1.姓名、年龄、性别、民族、职业、受教育情况、宗教信仰、</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使用语言等？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2.生长与居住的自然、人文及社会环境？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3.生长的家庭环境？父母或其他亲属的关系与影响？</w:t>
            </w: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二、学艺情况</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1.何时、何地及何原因开始学艺？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2.在当时，该技艺是否受大家的欢迎？为什么？ </w:t>
            </w:r>
          </w:p>
          <w:p>
            <w:pP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哪些人可以学习该项技艺？哪些人不可以学？为什么？</w:t>
            </w:r>
          </w:p>
          <w:p>
            <w:pP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有哪些相应的行会或社会组织？有哪些规矩或约束？</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三、传承技艺实践情况  </w:t>
            </w:r>
          </w:p>
          <w:p>
            <w:pP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相比前人，传承人对该技艺有哪些改造或创新？圈内对</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此有哪些评价或议论？ </w:t>
            </w:r>
          </w:p>
          <w:p>
            <w:pP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传承人何时、何地，因何原因从事或展示该技艺？过去</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和现在有哪些变化？为什么？ </w:t>
            </w:r>
          </w:p>
          <w:p>
            <w:pP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该技艺是否为传承人的主要经济来源？每年投入该项技</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艺的成本与收入是多少？</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四、传承教学情况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1.目前有几个徒弟（学生）或者助手？是否为直系亲属或者</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亲戚？选择他们有哪些原因？他们上门拜师的原因？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2.在哪里传授技艺？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3.全日制学习还是业余时间学习？学习时间？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4.有哪些特殊的传授方法？是否收学费？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5.学生或徒弟能否依靠所学技艺生存？  </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五、社会认知度或影响力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1.是否有专业人士对该传承人及其技艺进行过调查？有哪</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些相关的成果？请详细例举。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2.参加过哪些国家级或省市地县级的展演？获奖情况？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3.哪些相关机构或个人给予了传承人资金、场所或其他物质</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方面的资助？请详细说明。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4.目前担任或曾经担任过哪些社会职务？ </w:t>
            </w:r>
          </w:p>
          <w:p>
            <w:pPr>
              <w:rPr>
                <w:highlight w:val="none"/>
              </w:rPr>
            </w:pPr>
            <w:r>
              <w:rPr>
                <w:rFonts w:hint="eastAsia"/>
                <w:color w:val="000000" w:themeColor="text1"/>
                <w:highlight w:val="none"/>
                <w14:textFill>
                  <w14:solidFill>
                    <w14:schemeClr w14:val="tx1"/>
                  </w14:solidFill>
                </w14:textFill>
              </w:rPr>
              <w:t>5.亲友在哪些方面给予传承人支持与关心？</w:t>
            </w:r>
            <w:r>
              <w:rPr>
                <w:rFonts w:hint="eastAsia"/>
                <w:highlight w:val="none"/>
              </w:rPr>
              <w:t xml:space="preserve"> </w:t>
            </w:r>
          </w:p>
          <w:p>
            <w:pPr>
              <w:rPr>
                <w:rFonts w:hint="eastAsia"/>
                <w:highlight w:val="none"/>
              </w:rPr>
            </w:pPr>
            <w:r>
              <w:rPr>
                <w:rFonts w:hint="eastAsia"/>
                <w:highlight w:val="none"/>
              </w:rPr>
              <w:t xml:space="preserve"> </w:t>
            </w:r>
          </w:p>
          <w:p>
            <w:pPr>
              <w:pStyle w:val="2"/>
              <w:adjustRightInd w:val="0"/>
              <w:snapToGrid w:val="0"/>
              <w:spacing w:line="276"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预期达到的效果：</w:t>
            </w:r>
          </w:p>
          <w:p>
            <w:pPr>
              <w:pStyle w:val="2"/>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前期主要是拍摄活动的视频素材和大量的人物采访工作，后期在对视频素材进行整理、剪辑、艺术加工，形成</w:t>
            </w:r>
            <w:r>
              <w:rPr>
                <w:rFonts w:hint="eastAsia"/>
                <w:color w:val="000000" w:themeColor="text1"/>
                <w:sz w:val="24"/>
                <w:szCs w:val="24"/>
                <w:highlight w:val="none"/>
                <w:lang w:eastAsia="zh-CN"/>
                <w14:textFill>
                  <w14:solidFill>
                    <w14:schemeClr w14:val="tx1"/>
                  </w14:solidFill>
                </w14:textFill>
              </w:rPr>
              <w:t>南阳曲艺爱好者</w:t>
            </w:r>
            <w:r>
              <w:rPr>
                <w:rFonts w:hint="eastAsia"/>
                <w:color w:val="000000" w:themeColor="text1"/>
                <w:sz w:val="24"/>
                <w:szCs w:val="24"/>
                <w:highlight w:val="none"/>
                <w14:textFill>
                  <w14:solidFill>
                    <w14:schemeClr w14:val="tx1"/>
                  </w14:solidFill>
                </w14:textFill>
              </w:rPr>
              <w:t>群纪录片，并在网络上宣传，以期让更多的人了解和认识</w:t>
            </w:r>
            <w:r>
              <w:rPr>
                <w:rFonts w:hint="eastAsia"/>
                <w:color w:val="000000" w:themeColor="text1"/>
                <w:sz w:val="24"/>
                <w:szCs w:val="24"/>
                <w:highlight w:val="none"/>
                <w:lang w:eastAsia="zh-CN"/>
                <w14:textFill>
                  <w14:solidFill>
                    <w14:schemeClr w14:val="tx1"/>
                  </w14:solidFill>
                </w14:textFill>
              </w:rPr>
              <w:t>南阳</w:t>
            </w:r>
            <w:r>
              <w:rPr>
                <w:rFonts w:hint="eastAsia"/>
                <w:color w:val="000000" w:themeColor="text1"/>
                <w:sz w:val="24"/>
                <w:szCs w:val="24"/>
                <w:highlight w:val="none"/>
                <w14:textFill>
                  <w14:solidFill>
                    <w14:schemeClr w14:val="tx1"/>
                  </w14:solidFill>
                </w14:textFill>
              </w:rPr>
              <w:t>曲艺文化，进而对传统文化的保护和传承起到一定的影响。</w:t>
            </w:r>
          </w:p>
          <w:p>
            <w:pPr>
              <w:pStyle w:val="2"/>
              <w:adjustRightInd w:val="0"/>
              <w:snapToGrid w:val="0"/>
              <w:spacing w:line="276"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（二）创作作品的内容</w:t>
            </w:r>
          </w:p>
          <w:p>
            <w:pPr>
              <w:pStyle w:val="2"/>
              <w:adjustRightInd w:val="0"/>
              <w:snapToGrid w:val="0"/>
              <w:spacing w:line="276"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针对多个</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物从其学习的状态、练习的细节、访谈的内容、和其在家乡表演实践资料的收集等多个方面进行</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群纪录片的创作。内容的细节可以展现为不同曲艺曲种艺人对伴奏乐器的使用和练习；采访的内容上，可以了解</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学习坚守曲艺的困难和他们内心的活动。</w:t>
            </w:r>
          </w:p>
          <w:p>
            <w:pPr>
              <w:pStyle w:val="2"/>
              <w:adjustRightInd w:val="0"/>
              <w:snapToGrid w:val="0"/>
              <w:spacing w:line="276"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通过整体内容的创作，表现曲艺工作者学习的不易，表现他们对曲艺文化传承发展的责任，体现他们坚持学习曲艺和发展的恒心，把这些深层的故事和曲艺学习中的细节用镜头语言记录下来，形成</w:t>
            </w:r>
            <w:r>
              <w:rPr>
                <w:rFonts w:hint="eastAsia"/>
                <w:color w:val="000000" w:themeColor="text1"/>
                <w:sz w:val="24"/>
                <w:szCs w:val="24"/>
                <w:highlight w:val="none"/>
                <w:lang w:eastAsia="zh-CN"/>
                <w14:textFill>
                  <w14:solidFill>
                    <w14:schemeClr w14:val="tx1"/>
                  </w14:solidFill>
                </w14:textFill>
              </w:rPr>
              <w:t>南阳曲艺爱好者</w:t>
            </w:r>
            <w:r>
              <w:rPr>
                <w:rFonts w:hint="eastAsia"/>
                <w:color w:val="000000" w:themeColor="text1"/>
                <w:sz w:val="24"/>
                <w:szCs w:val="24"/>
                <w:highlight w:val="none"/>
                <w14:textFill>
                  <w14:solidFill>
                    <w14:schemeClr w14:val="tx1"/>
                  </w14:solidFill>
                </w14:textFill>
              </w:rPr>
              <w:t>群纪录片，去表达</w:t>
            </w:r>
            <w:r>
              <w:rPr>
                <w:rFonts w:hint="eastAsia"/>
                <w:color w:val="000000" w:themeColor="text1"/>
                <w:sz w:val="24"/>
                <w:szCs w:val="24"/>
                <w:highlight w:val="none"/>
                <w:lang w:eastAsia="zh-CN"/>
                <w14:textFill>
                  <w14:solidFill>
                    <w14:schemeClr w14:val="tx1"/>
                  </w14:solidFill>
                </w14:textFill>
              </w:rPr>
              <w:t>南阳曲艺爱好者</w:t>
            </w:r>
            <w:r>
              <w:rPr>
                <w:rFonts w:hint="eastAsia"/>
                <w:color w:val="000000" w:themeColor="text1"/>
                <w:sz w:val="24"/>
                <w:szCs w:val="24"/>
                <w:highlight w:val="none"/>
                <w14:textFill>
                  <w14:solidFill>
                    <w14:schemeClr w14:val="tx1"/>
                  </w14:solidFill>
                </w14:textFill>
              </w:rPr>
              <w:t>对传统文化的执着坚守和愿意学习创新的精神，这也将成为创作作品内容的核心魅力。</w:t>
            </w:r>
          </w:p>
          <w:p>
            <w:pPr>
              <w:pStyle w:val="2"/>
              <w:numPr>
                <w:ilvl w:val="0"/>
                <w:numId w:val="6"/>
              </w:numPr>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关键问题</w:t>
            </w:r>
          </w:p>
          <w:p>
            <w:pPr>
              <w:pStyle w:val="2"/>
              <w:numPr>
                <w:ilvl w:val="0"/>
                <w:numId w:val="7"/>
              </w:numPr>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选择的对象在镜头前面过于拘谨，表现力不足。有意义的画面</w:t>
            </w:r>
          </w:p>
          <w:p>
            <w:pPr>
              <w:pStyle w:val="2"/>
              <w:numPr>
                <w:ilvl w:val="0"/>
                <w:numId w:val="7"/>
              </w:numPr>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地域跨度较大，通勤、住宿成本高。</w:t>
            </w:r>
          </w:p>
          <w:p>
            <w:pPr>
              <w:pStyle w:val="2"/>
              <w:adjustRightInd w:val="0"/>
              <w:snapToGrid w:val="0"/>
              <w:spacing w:line="276"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曲艺学习培训的环境单一，拍摄场景局限性大。</w:t>
            </w:r>
          </w:p>
          <w:p>
            <w:pPr>
              <w:pStyle w:val="2"/>
              <w:adjustRightInd w:val="0"/>
              <w:snapToGrid w:val="0"/>
              <w:spacing w:line="276"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整个</w:t>
            </w:r>
            <w:r>
              <w:rPr>
                <w:rFonts w:hint="eastAsia"/>
                <w:color w:val="000000" w:themeColor="text1"/>
                <w:sz w:val="24"/>
                <w:szCs w:val="24"/>
                <w:highlight w:val="none"/>
                <w:lang w:val="en-US" w:eastAsia="zh-CN"/>
                <w14:textFill>
                  <w14:solidFill>
                    <w14:schemeClr w14:val="tx1"/>
                  </w14:solidFill>
                </w14:textFill>
              </w:rPr>
              <w:t>记录时间</w:t>
            </w:r>
            <w:r>
              <w:rPr>
                <w:rFonts w:hint="eastAsia"/>
                <w:color w:val="000000" w:themeColor="text1"/>
                <w:sz w:val="24"/>
                <w:szCs w:val="24"/>
                <w:highlight w:val="none"/>
                <w14:textFill>
                  <w14:solidFill>
                    <w14:schemeClr w14:val="tx1"/>
                  </w14:solidFill>
                </w14:textFill>
              </w:rPr>
              <w:t>仅</w:t>
            </w:r>
            <w:r>
              <w:rPr>
                <w:rFonts w:hint="eastAsia"/>
                <w:color w:val="000000" w:themeColor="text1"/>
                <w:sz w:val="24"/>
                <w:szCs w:val="24"/>
                <w:highlight w:val="none"/>
                <w:lang w:val="en-US" w:eastAsia="zh-CN"/>
                <w14:textFill>
                  <w14:solidFill>
                    <w14:schemeClr w14:val="tx1"/>
                  </w14:solidFill>
                </w14:textFill>
              </w:rPr>
              <w:t>四个月</w:t>
            </w:r>
            <w:r>
              <w:rPr>
                <w:rFonts w:hint="eastAsia"/>
                <w:color w:val="000000" w:themeColor="text1"/>
                <w:sz w:val="24"/>
                <w:szCs w:val="24"/>
                <w:highlight w:val="none"/>
                <w14:textFill>
                  <w14:solidFill>
                    <w14:schemeClr w14:val="tx1"/>
                  </w14:solidFill>
                </w14:textFill>
              </w:rPr>
              <w:t>，时间过于短暂，不利用人群纪录片视频素材的多样化采集。</w:t>
            </w:r>
          </w:p>
          <w:p>
            <w:pPr>
              <w:pStyle w:val="2"/>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选择对象的历史表演资料难以整理齐全。</w:t>
            </w: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四、毕业创作作品拟采取的创作方法、步骤；</w:t>
            </w:r>
          </w:p>
          <w:p>
            <w:pPr>
              <w:pStyle w:val="2"/>
              <w:adjustRightInd w:val="0"/>
              <w:snapToGrid w:val="0"/>
              <w:spacing w:line="276" w:lineRule="auto"/>
              <w:ind w:firstLine="42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（一）毕业创作作品拟采取的创作方法</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文献调查法：通过搜集、鉴别、分析、整理文献来获取资料，从而全面、正确的了解</w:t>
            </w:r>
            <w:r>
              <w:rPr>
                <w:rFonts w:hint="eastAsia"/>
                <w:color w:val="000000" w:themeColor="text1"/>
                <w:sz w:val="24"/>
                <w:szCs w:val="24"/>
                <w:highlight w:val="none"/>
                <w:lang w:eastAsia="zh-CN"/>
                <w14:textFill>
                  <w14:solidFill>
                    <w14:schemeClr w14:val="tx1"/>
                  </w14:solidFill>
                </w14:textFill>
              </w:rPr>
              <w:t>南阳曲艺爱好者</w:t>
            </w:r>
            <w:r>
              <w:rPr>
                <w:rFonts w:hint="eastAsia"/>
                <w:color w:val="000000" w:themeColor="text1"/>
                <w:sz w:val="24"/>
                <w:szCs w:val="24"/>
                <w:highlight w:val="none"/>
                <w14:textFill>
                  <w14:solidFill>
                    <w14:schemeClr w14:val="tx1"/>
                  </w14:solidFill>
                </w14:textFill>
              </w:rPr>
              <w:t>的影视化创作方法和</w:t>
            </w:r>
            <w:r>
              <w:rPr>
                <w:rFonts w:hint="eastAsia"/>
                <w:color w:val="000000" w:themeColor="text1"/>
                <w:sz w:val="24"/>
                <w:szCs w:val="24"/>
                <w:highlight w:val="none"/>
                <w:lang w:eastAsia="zh-CN"/>
                <w14:textFill>
                  <w14:solidFill>
                    <w14:schemeClr w14:val="tx1"/>
                  </w14:solidFill>
                </w14:textFill>
              </w:rPr>
              <w:t>人物</w:t>
            </w:r>
            <w:r>
              <w:rPr>
                <w:rFonts w:hint="eastAsia"/>
                <w:color w:val="000000" w:themeColor="text1"/>
                <w:sz w:val="24"/>
                <w:szCs w:val="24"/>
                <w:highlight w:val="none"/>
                <w14:textFill>
                  <w14:solidFill>
                    <w14:schemeClr w14:val="tx1"/>
                  </w14:solidFill>
                </w14:textFill>
              </w:rPr>
              <w:t>纪录片的创作研究。</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案例分析法：通过观看“行走</w:t>
            </w:r>
            <w:r>
              <w:rPr>
                <w:rFonts w:hint="eastAsia"/>
                <w:color w:val="000000" w:themeColor="text1"/>
                <w:sz w:val="24"/>
                <w:szCs w:val="24"/>
                <w:highlight w:val="none"/>
                <w:lang w:eastAsia="zh-CN"/>
                <w14:textFill>
                  <w14:solidFill>
                    <w14:schemeClr w14:val="tx1"/>
                  </w14:solidFill>
                </w14:textFill>
              </w:rPr>
              <w:t>人物</w:t>
            </w:r>
            <w:r>
              <w:rPr>
                <w:rFonts w:hint="eastAsia"/>
                <w:color w:val="000000" w:themeColor="text1"/>
                <w:sz w:val="24"/>
                <w:szCs w:val="24"/>
                <w:highlight w:val="none"/>
                <w14:textFill>
                  <w14:solidFill>
                    <w14:schemeClr w14:val="tx1"/>
                  </w14:solidFill>
                </w14:textFill>
              </w:rPr>
              <w:t>”系列纪录片直接观察</w:t>
            </w:r>
            <w:r>
              <w:rPr>
                <w:rFonts w:hint="eastAsia"/>
                <w:color w:val="000000" w:themeColor="text1"/>
                <w:sz w:val="24"/>
                <w:szCs w:val="24"/>
                <w:highlight w:val="none"/>
                <w:lang w:eastAsia="zh-CN"/>
                <w14:textFill>
                  <w14:solidFill>
                    <w14:schemeClr w14:val="tx1"/>
                  </w14:solidFill>
                </w14:textFill>
              </w:rPr>
              <w:t>人物</w:t>
            </w:r>
            <w:r>
              <w:rPr>
                <w:rFonts w:hint="eastAsia"/>
                <w:color w:val="000000" w:themeColor="text1"/>
                <w:sz w:val="24"/>
                <w:szCs w:val="24"/>
                <w:highlight w:val="none"/>
                <w14:textFill>
                  <w14:solidFill>
                    <w14:schemeClr w14:val="tx1"/>
                  </w14:solidFill>
                </w14:textFill>
              </w:rPr>
              <w:t>人物表达的特点，并分析有代表性的文化类纪录片作品，理清其创作手法以及情感表达的创作过程。</w:t>
            </w:r>
          </w:p>
          <w:p>
            <w:pPr>
              <w:pStyle w:val="2"/>
              <w:adjustRightInd w:val="0"/>
              <w:snapToGrid w:val="0"/>
              <w:spacing w:line="276" w:lineRule="auto"/>
              <w:ind w:firstLine="42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比较分析法：对比分析人物纪录片与</w:t>
            </w:r>
            <w:r>
              <w:rPr>
                <w:rFonts w:hint="eastAsia"/>
                <w:color w:val="000000" w:themeColor="text1"/>
                <w:sz w:val="24"/>
                <w:szCs w:val="24"/>
                <w:highlight w:val="none"/>
                <w:lang w:eastAsia="zh-CN"/>
                <w14:textFill>
                  <w14:solidFill>
                    <w14:schemeClr w14:val="tx1"/>
                  </w14:solidFill>
                </w14:textFill>
              </w:rPr>
              <w:t>人物</w:t>
            </w:r>
            <w:r>
              <w:rPr>
                <w:rFonts w:hint="eastAsia"/>
                <w:color w:val="000000" w:themeColor="text1"/>
                <w:sz w:val="24"/>
                <w:szCs w:val="24"/>
                <w:highlight w:val="none"/>
                <w14:textFill>
                  <w14:solidFill>
                    <w14:schemeClr w14:val="tx1"/>
                  </w14:solidFill>
                </w14:textFill>
              </w:rPr>
              <w:t>纪录片的不同创作手法。</w:t>
            </w:r>
          </w:p>
          <w:p>
            <w:pPr>
              <w:pStyle w:val="2"/>
              <w:adjustRightInd w:val="0"/>
              <w:snapToGrid w:val="0"/>
              <w:spacing w:line="276" w:lineRule="auto"/>
              <w:ind w:firstLine="42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归纳总结法：从历史发展角度归纳出</w:t>
            </w:r>
            <w:r>
              <w:rPr>
                <w:rFonts w:hint="eastAsia"/>
                <w:color w:val="000000" w:themeColor="text1"/>
                <w:sz w:val="24"/>
                <w:szCs w:val="24"/>
                <w:highlight w:val="none"/>
                <w:lang w:eastAsia="zh-CN"/>
                <w14:textFill>
                  <w14:solidFill>
                    <w14:schemeClr w14:val="tx1"/>
                  </w14:solidFill>
                </w14:textFill>
              </w:rPr>
              <w:t>人物</w:t>
            </w:r>
            <w:r>
              <w:rPr>
                <w:rFonts w:hint="eastAsia"/>
                <w:color w:val="000000" w:themeColor="text1"/>
                <w:sz w:val="24"/>
                <w:szCs w:val="24"/>
                <w:highlight w:val="none"/>
                <w14:textFill>
                  <w14:solidFill>
                    <w14:schemeClr w14:val="tx1"/>
                  </w14:solidFill>
                </w14:textFill>
              </w:rPr>
              <w:t>纪录片的内容结构与人物关系的处理。</w:t>
            </w:r>
          </w:p>
          <w:p>
            <w:pPr>
              <w:pStyle w:val="2"/>
              <w:adjustRightInd w:val="0"/>
              <w:snapToGrid w:val="0"/>
              <w:spacing w:line="276" w:lineRule="auto"/>
              <w:ind w:firstLine="42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（二）毕业创作作品拟采取的创作步骤</w:t>
            </w:r>
          </w:p>
          <w:p>
            <w:pPr>
              <w:pStyle w:val="2"/>
              <w:adjustRightInd w:val="0"/>
              <w:snapToGrid w:val="0"/>
              <w:spacing w:line="276" w:lineRule="auto"/>
              <w:ind w:firstLine="42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1．搜集和整理曲艺纪录片创作的相关论文、期刊等资料，撰写文献综述。</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2．网上搜索以</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物或曲艺项目为主体的纪录片，观看并吸纳其创作的优点。</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．撰写拍摄计划书，为完善纪录片主题创作，进行采访问题的设计。选择3-</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个人进行同类问题访问，保留声音和采访画面。</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做好声音及镜头画面的采集工作，并每日进行整理。</w:t>
            </w:r>
            <w:r>
              <w:rPr>
                <w:rFonts w:hint="eastAsia"/>
                <w:color w:val="000000" w:themeColor="text1"/>
                <w:sz w:val="24"/>
                <w:szCs w:val="24"/>
                <w:highlight w:val="none"/>
                <w:lang w:val="en-US" w:eastAsia="zh-CN"/>
                <w14:textFill>
                  <w14:solidFill>
                    <w14:schemeClr w14:val="tx1"/>
                  </w14:solidFill>
                </w14:textFill>
              </w:rPr>
              <w:t>拍摄</w:t>
            </w:r>
            <w:r>
              <w:rPr>
                <w:rFonts w:hint="eastAsia"/>
                <w:color w:val="000000" w:themeColor="text1"/>
                <w:sz w:val="24"/>
                <w:szCs w:val="24"/>
                <w:highlight w:val="none"/>
                <w14:textFill>
                  <w14:solidFill>
                    <w14:schemeClr w14:val="tx1"/>
                  </w14:solidFill>
                </w14:textFill>
              </w:rPr>
              <w:t>结束后，整理资料，并撰写剪辑策划书。</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r>
              <w:rPr>
                <w:rFonts w:hint="eastAsia"/>
                <w:color w:val="000000" w:themeColor="text1"/>
                <w:sz w:val="24"/>
                <w:szCs w:val="24"/>
                <w:highlight w:val="none"/>
                <w14:textFill>
                  <w14:solidFill>
                    <w14:schemeClr w14:val="tx1"/>
                  </w14:solidFill>
                </w14:textFill>
              </w:rPr>
              <w:t>．根据选题的构思，按照剪辑脚本，进行粗剪、精剪、艺术加工，最后成片。</w:t>
            </w: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五、毕业创作作品所属性质（艺术创新性、主旋律、实际应用性）；</w:t>
            </w:r>
          </w:p>
          <w:p>
            <w:pPr>
              <w:pStyle w:val="2"/>
              <w:adjustRightInd w:val="0"/>
              <w:snapToGrid w:val="0"/>
              <w:spacing w:line="276"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属于主旋律创作，该创作试图从大学生的角度对</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 xml:space="preserve">群生存现状进行镜头语言的表达，通过他们在坚守中传承因为国家非常重视传统文化的传承，且媒体宣传对文化传承也起到至关重要的作用。另外，将曲艺文化与纪录片创作相结合也是文化传承中体现艺术创新性的一次有意的实践。 </w:t>
            </w:r>
          </w:p>
          <w:p>
            <w:pPr>
              <w:pStyle w:val="2"/>
              <w:adjustRightInd w:val="0"/>
              <w:snapToGrid w:val="0"/>
              <w:spacing w:line="276"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六、毕业创作作品的可行性（进行毕业创作的条件）；</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校内有邓斯博老师在前期拍摄和后期创作方面的细心指导，校外有</w:t>
            </w:r>
            <w:r>
              <w:rPr>
                <w:rFonts w:hint="eastAsia"/>
                <w:color w:val="000000" w:themeColor="text1"/>
                <w:sz w:val="24"/>
                <w:szCs w:val="24"/>
                <w:highlight w:val="none"/>
                <w:lang w:val="en-US" w:eastAsia="zh-CN"/>
                <w14:textFill>
                  <w14:solidFill>
                    <w14:schemeClr w14:val="tx1"/>
                  </w14:solidFill>
                </w14:textFill>
              </w:rPr>
              <w:t>柳莺</w:t>
            </w:r>
            <w:r>
              <w:rPr>
                <w:rFonts w:hint="eastAsia"/>
                <w:color w:val="000000" w:themeColor="text1"/>
                <w:sz w:val="24"/>
                <w:szCs w:val="24"/>
                <w:highlight w:val="none"/>
                <w14:textFill>
                  <w14:solidFill>
                    <w14:schemeClr w14:val="tx1"/>
                  </w14:solidFill>
                </w14:textFill>
              </w:rPr>
              <w:t>的老师给予选题表达的建议和意见。</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在团队的建设上相对完善，有广播电视专业研二的</w:t>
            </w:r>
            <w:r>
              <w:rPr>
                <w:rFonts w:hint="eastAsia"/>
                <w:color w:val="000000" w:themeColor="text1"/>
                <w:sz w:val="24"/>
                <w:szCs w:val="24"/>
                <w:highlight w:val="none"/>
                <w:lang w:val="en-US" w:eastAsia="zh-CN"/>
                <w14:textFill>
                  <w14:solidFill>
                    <w14:schemeClr w14:val="tx1"/>
                  </w14:solidFill>
                </w14:textFill>
              </w:rPr>
              <w:t>学妹唐影</w:t>
            </w:r>
            <w:r>
              <w:rPr>
                <w:rFonts w:hint="eastAsia"/>
                <w:color w:val="000000" w:themeColor="text1"/>
                <w:sz w:val="24"/>
                <w:szCs w:val="24"/>
                <w:highlight w:val="none"/>
                <w14:textFill>
                  <w14:solidFill>
                    <w14:schemeClr w14:val="tx1"/>
                  </w14:solidFill>
                </w14:textFill>
              </w:rPr>
              <w:t>和研一学妹</w:t>
            </w:r>
            <w:r>
              <w:rPr>
                <w:rFonts w:hint="eastAsia"/>
                <w:color w:val="000000" w:themeColor="text1"/>
                <w:sz w:val="24"/>
                <w:szCs w:val="24"/>
                <w:highlight w:val="none"/>
                <w:lang w:val="en-US" w:eastAsia="zh-CN"/>
                <w14:textFill>
                  <w14:solidFill>
                    <w14:schemeClr w14:val="tx1"/>
                  </w14:solidFill>
                </w14:textFill>
              </w:rPr>
              <w:t>李静宜</w:t>
            </w:r>
            <w:r>
              <w:rPr>
                <w:rFonts w:hint="eastAsia"/>
                <w:color w:val="000000" w:themeColor="text1"/>
                <w:sz w:val="24"/>
                <w:szCs w:val="24"/>
                <w:highlight w:val="none"/>
                <w14:textFill>
                  <w14:solidFill>
                    <w14:schemeClr w14:val="tx1"/>
                  </w14:solidFill>
                </w14:textFill>
              </w:rPr>
              <w:t>与我组成团队共同创作，在视频拍摄的过程中各司其职、分工明确。</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具备完整的设备支撑：团队有佳能单反相机三台；三脚架两个；有江大非遗中心和语言中心的录音笔两个；索尼摄像机一台。对</w:t>
            </w:r>
            <w:r>
              <w:rPr>
                <w:rFonts w:hint="eastAsia"/>
                <w:color w:val="000000" w:themeColor="text1"/>
                <w:sz w:val="24"/>
                <w:szCs w:val="24"/>
                <w:highlight w:val="none"/>
                <w:lang w:val="en-US" w:eastAsia="zh-CN"/>
                <w14:textFill>
                  <w14:solidFill>
                    <w14:schemeClr w14:val="tx1"/>
                  </w14:solidFill>
                </w14:textFill>
              </w:rPr>
              <w:t>拍摄对象</w:t>
            </w:r>
            <w:r>
              <w:rPr>
                <w:rFonts w:hint="eastAsia"/>
                <w:color w:val="000000" w:themeColor="text1"/>
                <w:sz w:val="24"/>
                <w:szCs w:val="24"/>
                <w:highlight w:val="none"/>
                <w14:textFill>
                  <w14:solidFill>
                    <w14:schemeClr w14:val="tx1"/>
                  </w14:solidFill>
                </w14:textFill>
              </w:rPr>
              <w:t>的内容和备选人采访的语言及画面进行采集和收录。</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关于曲艺纪录片资料的准备已经完善，并具备选题拍摄的人物及环境。</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以上内容皆为我毕业创作作品提供了一个</w:t>
            </w:r>
            <w:r>
              <w:rPr>
                <w:rFonts w:hint="eastAsia"/>
                <w:color w:val="000000" w:themeColor="text1"/>
                <w:sz w:val="24"/>
                <w:szCs w:val="24"/>
                <w:highlight w:val="none"/>
                <w:lang w:eastAsia="zh-CN"/>
                <w14:textFill>
                  <w14:solidFill>
                    <w14:schemeClr w14:val="tx1"/>
                  </w14:solidFill>
                </w14:textFill>
              </w:rPr>
              <w:t>曲艺爱好者</w:t>
            </w:r>
            <w:r>
              <w:rPr>
                <w:rFonts w:hint="eastAsia"/>
                <w:color w:val="000000" w:themeColor="text1"/>
                <w:sz w:val="24"/>
                <w:szCs w:val="24"/>
                <w:highlight w:val="none"/>
                <w14:textFill>
                  <w14:solidFill>
                    <w14:schemeClr w14:val="tx1"/>
                  </w14:solidFill>
                </w14:textFill>
              </w:rPr>
              <w:t>群纪录片创作的基础。</w:t>
            </w:r>
          </w:p>
          <w:p>
            <w:pPr>
              <w:pStyle w:val="2"/>
              <w:adjustRightInd w:val="0"/>
              <w:snapToGrid w:val="0"/>
              <w:spacing w:line="276"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七、毕业创作作品和撰写学位论文工作计划及保证措施。</w:t>
            </w:r>
          </w:p>
          <w:p>
            <w:pPr>
              <w:pStyle w:val="2"/>
              <w:adjustRightInd w:val="0"/>
              <w:snapToGrid w:val="0"/>
              <w:spacing w:line="276" w:lineRule="auto"/>
              <w:ind w:firstLine="42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201</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9</w:t>
            </w:r>
            <w:r>
              <w:rPr>
                <w:rFonts w:hint="eastAsia"/>
                <w:color w:val="000000" w:themeColor="text1"/>
                <w:sz w:val="24"/>
                <w:szCs w:val="24"/>
                <w:highlight w:val="none"/>
                <w14:textFill>
                  <w14:solidFill>
                    <w14:schemeClr w14:val="tx1"/>
                  </w14:solidFill>
                </w14:textFill>
              </w:rPr>
              <w:t>月1日——2</w:t>
            </w:r>
            <w:r>
              <w:rPr>
                <w:color w:val="000000" w:themeColor="text1"/>
                <w:sz w:val="24"/>
                <w:szCs w:val="24"/>
                <w:highlight w:val="none"/>
                <w14:textFill>
                  <w14:solidFill>
                    <w14:schemeClr w14:val="tx1"/>
                  </w14:solidFill>
                </w14:textFill>
              </w:rPr>
              <w:t>01</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年1</w:t>
            </w: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 xml:space="preserve">日 </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构思人群纪录片的结构，完成拍摄的前期准备工作。包括资料的收集，拍摄大纲的修订，对被访人采访主题的确定，团队的建设和器材设备的准备和租借工作。</w:t>
            </w:r>
          </w:p>
          <w:p>
            <w:pPr>
              <w:spacing w:line="276" w:lineRule="auto"/>
              <w:ind w:firstLine="720" w:firstLineChars="3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201</w:t>
            </w:r>
            <w:r>
              <w:rPr>
                <w:rFonts w:hint="eastAsia" w:ascii="宋体" w:hAnsi="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14:textFill>
                  <w14:solidFill>
                    <w14:schemeClr w14:val="tx1"/>
                  </w14:solidFill>
                </w14:textFill>
              </w:rPr>
              <w:t>年10月8日——201</w:t>
            </w:r>
            <w:r>
              <w:rPr>
                <w:rFonts w:hint="eastAsia" w:ascii="宋体" w:hAnsi="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14:textFill>
                  <w14:solidFill>
                    <w14:schemeClr w14:val="tx1"/>
                  </w14:solidFill>
                </w14:textFill>
              </w:rPr>
              <w:t>年1</w:t>
            </w:r>
            <w:r>
              <w:rPr>
                <w:rFonts w:ascii="宋体" w:hAnsi="宋体"/>
                <w:color w:val="000000" w:themeColor="text1"/>
                <w:highlight w:val="none"/>
                <w14:textFill>
                  <w14:solidFill>
                    <w14:schemeClr w14:val="tx1"/>
                  </w14:solidFill>
                </w14:textFill>
              </w:rPr>
              <w:t>0</w:t>
            </w:r>
            <w:r>
              <w:rPr>
                <w:rFonts w:hint="eastAsia" w:ascii="宋体" w:hAnsi="宋体"/>
                <w:color w:val="000000" w:themeColor="text1"/>
                <w:highlight w:val="none"/>
                <w14:textFill>
                  <w14:solidFill>
                    <w14:schemeClr w14:val="tx1"/>
                  </w14:solidFill>
                </w14:textFill>
              </w:rPr>
              <w:t>月2</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 xml:space="preserve">日  </w:t>
            </w:r>
            <w:r>
              <w:rPr>
                <w:rFonts w:hint="eastAsia" w:ascii="宋体" w:hAnsi="宋体"/>
                <w:color w:val="000000" w:themeColor="text1"/>
                <w:highlight w:val="none"/>
                <w:lang w:val="en-US" w:eastAsia="zh-CN"/>
                <w14:textFill>
                  <w14:solidFill>
                    <w14:schemeClr w14:val="tx1"/>
                  </w14:solidFill>
                </w14:textFill>
              </w:rPr>
              <w:t>密切联系拍摄对象</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做好前期浅采工作，如有可能实地取景、当面沟通</w:t>
            </w:r>
            <w:r>
              <w:rPr>
                <w:rFonts w:hint="eastAsia" w:ascii="宋体" w:hAnsi="宋体"/>
                <w:color w:val="000000" w:themeColor="text1"/>
                <w:highlight w:val="none"/>
                <w14:textFill>
                  <w14:solidFill>
                    <w14:schemeClr w14:val="tx1"/>
                  </w14:solidFill>
                </w14:textFill>
              </w:rPr>
              <w:t>完成选题素材的拍摄任务。</w:t>
            </w:r>
          </w:p>
          <w:p>
            <w:pPr>
              <w:spacing w:line="276"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201</w:t>
            </w:r>
            <w:r>
              <w:rPr>
                <w:rFonts w:hint="eastAsia" w:ascii="宋体" w:hAnsi="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月2</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日——20</w:t>
            </w:r>
            <w:r>
              <w:rPr>
                <w:rFonts w:hint="eastAsia" w:ascii="宋体" w:hAnsi="宋体"/>
                <w:color w:val="000000" w:themeColor="text1"/>
                <w:highlight w:val="none"/>
                <w:lang w:val="en-US" w:eastAsia="zh-CN"/>
                <w14:textFill>
                  <w14:solidFill>
                    <w14:schemeClr w14:val="tx1"/>
                  </w14:solidFill>
                </w14:textFill>
              </w:rPr>
              <w:t>20</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 xml:space="preserve">月 </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日  根据已有的视频素材进行整理、补充，结合前期构思的纪录片结构，撰写解说词、小组讨论并调整细节，最后完成纪录片的后期剪辑制作，反复修改成型。</w:t>
            </w:r>
          </w:p>
          <w:p>
            <w:pPr>
              <w:spacing w:line="276"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2018年 </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月 1日——2018年</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月1</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日  分析总结整个纪录片的创作过程，完成相关论文的写作，并往各类影视比赛投送所制作影片，提高社会影响力。</w:t>
            </w:r>
          </w:p>
          <w:p>
            <w:pPr>
              <w:adjustRightInd w:val="0"/>
              <w:snapToGrid w:val="0"/>
              <w:spacing w:line="276"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八、毕业创作作品预期成果及其可能的创新点</w:t>
            </w:r>
          </w:p>
          <w:p>
            <w:pPr>
              <w:adjustRightInd w:val="0"/>
              <w:snapToGrid w:val="0"/>
              <w:spacing w:line="27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在拍摄意义上，该作品只专注记录</w:t>
            </w:r>
            <w:r>
              <w:rPr>
                <w:rFonts w:hint="eastAsia" w:ascii="宋体" w:hAnsi="宋体" w:cs="宋体"/>
                <w:color w:val="000000" w:themeColor="text1"/>
                <w:highlight w:val="none"/>
                <w:lang w:val="en-US" w:eastAsia="zh-CN"/>
                <w14:textFill>
                  <w14:solidFill>
                    <w14:schemeClr w14:val="tx1"/>
                  </w14:solidFill>
                </w14:textFill>
              </w:rPr>
              <w:t>南阳大调曲子曲</w:t>
            </w:r>
            <w:r>
              <w:rPr>
                <w:rFonts w:hint="eastAsia" w:ascii="宋体" w:hAnsi="宋体" w:cs="宋体"/>
                <w:color w:val="000000" w:themeColor="text1"/>
                <w:highlight w:val="none"/>
                <w:lang w:eastAsia="zh-CN"/>
                <w14:textFill>
                  <w14:solidFill>
                    <w14:schemeClr w14:val="tx1"/>
                  </w14:solidFill>
                </w14:textFill>
              </w:rPr>
              <w:t>曲艺爱好者</w:t>
            </w:r>
            <w:r>
              <w:rPr>
                <w:rFonts w:hint="eastAsia" w:ascii="宋体" w:hAnsi="宋体" w:cs="宋体"/>
                <w:color w:val="000000" w:themeColor="text1"/>
                <w:highlight w:val="none"/>
                <w14:textFill>
                  <w14:solidFill>
                    <w14:schemeClr w14:val="tx1"/>
                  </w14:solidFill>
                </w14:textFill>
              </w:rPr>
              <w:t>，内容具有强烈的地方性；其次，这些</w:t>
            </w:r>
            <w:r>
              <w:rPr>
                <w:rFonts w:hint="eastAsia" w:ascii="宋体" w:hAnsi="宋体" w:cs="宋体"/>
                <w:color w:val="000000" w:themeColor="text1"/>
                <w:highlight w:val="none"/>
                <w:lang w:val="en-US" w:eastAsia="zh-CN"/>
                <w14:textFill>
                  <w14:solidFill>
                    <w14:schemeClr w14:val="tx1"/>
                  </w14:solidFill>
                </w14:textFill>
              </w:rPr>
              <w:t>拍摄对象年龄层次分明，能够较为纵向比较大调曲子曲在近几十年中的变化，</w:t>
            </w:r>
            <w:r>
              <w:rPr>
                <w:rFonts w:hint="eastAsia" w:ascii="宋体" w:hAnsi="宋体" w:cs="宋体"/>
                <w:color w:val="000000" w:themeColor="text1"/>
                <w:highlight w:val="none"/>
                <w14:textFill>
                  <w14:solidFill>
                    <w14:schemeClr w14:val="tx1"/>
                  </w14:solidFill>
                </w14:textFill>
              </w:rPr>
              <w:t>提高了作品的全面性；其三，此次</w:t>
            </w:r>
            <w:r>
              <w:rPr>
                <w:rFonts w:hint="eastAsia" w:ascii="宋体" w:hAnsi="宋体" w:cs="宋体"/>
                <w:color w:val="000000" w:themeColor="text1"/>
                <w:highlight w:val="none"/>
                <w:lang w:val="en-US" w:eastAsia="zh-CN"/>
                <w14:textFill>
                  <w14:solidFill>
                    <w14:schemeClr w14:val="tx1"/>
                  </w14:solidFill>
                </w14:textFill>
              </w:rPr>
              <w:t>拍摄弥补了大调曲子曲曲艺纪录片的空白，</w:t>
            </w:r>
            <w:r>
              <w:rPr>
                <w:rFonts w:hint="eastAsia" w:ascii="宋体" w:hAnsi="宋体" w:cs="宋体"/>
                <w:color w:val="000000" w:themeColor="text1"/>
                <w:highlight w:val="none"/>
                <w14:textFill>
                  <w14:solidFill>
                    <w14:schemeClr w14:val="tx1"/>
                  </w14:solidFill>
                </w14:textFill>
              </w:rPr>
              <w:t>有助于增强人们的文化自觉，尤其是能够帮助纪录片创作者廓清认识。</w:t>
            </w:r>
          </w:p>
          <w:p>
            <w:pPr>
              <w:adjustRightInd w:val="0"/>
              <w:snapToGrid w:val="0"/>
              <w:spacing w:line="276" w:lineRule="auto"/>
              <w:ind w:firstLine="48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从技术层面上，这是纪录片创作与曲艺文化的创新结合点，并且有来自学校非遗中心的设备支持，让我们有了更多的条件去重新探寻</w:t>
            </w:r>
            <w:r>
              <w:rPr>
                <w:rFonts w:hint="eastAsia" w:ascii="宋体" w:hAnsi="宋体" w:cs="宋体"/>
                <w:color w:val="000000" w:themeColor="text1"/>
                <w:highlight w:val="none"/>
                <w:lang w:val="en-US" w:eastAsia="zh-CN"/>
                <w14:textFill>
                  <w14:solidFill>
                    <w14:schemeClr w14:val="tx1"/>
                  </w14:solidFill>
                </w14:textFill>
              </w:rPr>
              <w:t>大调曲子曲</w:t>
            </w:r>
            <w:r>
              <w:rPr>
                <w:rFonts w:hint="eastAsia" w:ascii="宋体" w:hAnsi="宋体" w:cs="宋体"/>
                <w:color w:val="000000" w:themeColor="text1"/>
                <w:highlight w:val="none"/>
                <w14:textFill>
                  <w14:solidFill>
                    <w14:schemeClr w14:val="tx1"/>
                  </w14:solidFill>
                </w14:textFill>
              </w:rPr>
              <w:t>的源和流，并以</w:t>
            </w:r>
            <w:r>
              <w:rPr>
                <w:rFonts w:hint="eastAsia" w:ascii="宋体" w:hAnsi="宋体" w:cs="宋体"/>
                <w:color w:val="000000" w:themeColor="text1"/>
                <w:highlight w:val="none"/>
                <w:lang w:eastAsia="zh-CN"/>
                <w14:textFill>
                  <w14:solidFill>
                    <w14:schemeClr w14:val="tx1"/>
                  </w14:solidFill>
                </w14:textFill>
              </w:rPr>
              <w:t>曲艺爱好者</w:t>
            </w:r>
            <w:r>
              <w:rPr>
                <w:rFonts w:hint="eastAsia" w:ascii="宋体" w:hAnsi="宋体" w:cs="宋体"/>
                <w:color w:val="000000" w:themeColor="text1"/>
                <w:highlight w:val="none"/>
                <w14:textFill>
                  <w14:solidFill>
                    <w14:schemeClr w14:val="tx1"/>
                  </w14:solidFill>
                </w14:textFill>
              </w:rPr>
              <w:t>群纪录片的形式去记录每一个鲜活的</w:t>
            </w:r>
            <w:r>
              <w:rPr>
                <w:rFonts w:hint="eastAsia" w:ascii="宋体" w:hAnsi="宋体" w:cs="宋体"/>
                <w:color w:val="000000" w:themeColor="text1"/>
                <w:highlight w:val="none"/>
                <w:lang w:eastAsia="zh-CN"/>
                <w14:textFill>
                  <w14:solidFill>
                    <w14:schemeClr w14:val="tx1"/>
                  </w14:solidFill>
                </w14:textFill>
              </w:rPr>
              <w:t>曲艺爱好者</w:t>
            </w:r>
            <w:r>
              <w:rPr>
                <w:rFonts w:hint="eastAsia" w:ascii="宋体" w:hAnsi="宋体" w:cs="宋体"/>
                <w:color w:val="000000" w:themeColor="text1"/>
                <w:highlight w:val="none"/>
                <w14:textFill>
                  <w14:solidFill>
                    <w14:schemeClr w14:val="tx1"/>
                  </w14:solidFill>
                </w14:textFill>
              </w:rPr>
              <w:t>，反映他们学习和传承曲艺文化的原因和困难所在，利用镜头语言去描述</w:t>
            </w:r>
            <w:r>
              <w:rPr>
                <w:rFonts w:hint="eastAsia" w:ascii="宋体" w:hAnsi="宋体" w:cs="宋体"/>
                <w:color w:val="000000" w:themeColor="text1"/>
                <w:highlight w:val="none"/>
                <w:lang w:val="en-US" w:eastAsia="zh-CN"/>
                <w14:textFill>
                  <w14:solidFill>
                    <w14:schemeClr w14:val="tx1"/>
                  </w14:solidFill>
                </w14:textFill>
              </w:rPr>
              <w:t>南阳大调曲子曲</w:t>
            </w:r>
            <w:r>
              <w:rPr>
                <w:rFonts w:hint="eastAsia" w:ascii="宋体" w:hAnsi="宋体" w:cs="宋体"/>
                <w:color w:val="000000" w:themeColor="text1"/>
                <w:highlight w:val="none"/>
                <w14:textFill>
                  <w14:solidFill>
                    <w14:schemeClr w14:val="tx1"/>
                  </w14:solidFill>
                </w14:textFill>
              </w:rPr>
              <w:t>曲艺</w:t>
            </w:r>
            <w:r>
              <w:rPr>
                <w:rFonts w:hint="eastAsia" w:ascii="宋体" w:hAnsi="宋体" w:cs="宋体"/>
                <w:color w:val="000000" w:themeColor="text1"/>
                <w:highlight w:val="none"/>
                <w:lang w:val="en-US" w:eastAsia="zh-CN"/>
                <w14:textFill>
                  <w14:solidFill>
                    <w14:schemeClr w14:val="tx1"/>
                  </w14:solidFill>
                </w14:textFill>
              </w:rPr>
              <w:t>爱好者</w:t>
            </w:r>
            <w:r>
              <w:rPr>
                <w:rFonts w:hint="eastAsia" w:ascii="宋体" w:hAnsi="宋体" w:cs="宋体"/>
                <w:color w:val="000000" w:themeColor="text1"/>
                <w:highlight w:val="none"/>
                <w14:textFill>
                  <w14:solidFill>
                    <w14:schemeClr w14:val="tx1"/>
                  </w14:solidFill>
                </w14:textFill>
              </w:rPr>
              <w:t>对曲艺文化的热爱和对曲艺传承的坚持和责任，通过对曲艺活态传承纪录片创作的探索与实践,让这种曲艺与纪录片相结合的方式具有更丰满的艺术表现力。</w:t>
            </w:r>
          </w:p>
          <w:p>
            <w:pPr>
              <w:adjustRightInd w:val="0"/>
              <w:snapToGrid w:val="0"/>
              <w:spacing w:line="27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整个视点的创新，这次创作是以我们当代大学生的角度去看待曲艺文化的传承，也是通过学生的视角看每一位</w:t>
            </w:r>
            <w:r>
              <w:rPr>
                <w:rFonts w:hint="eastAsia" w:ascii="宋体" w:hAnsi="宋体" w:cs="宋体"/>
                <w:color w:val="000000" w:themeColor="text1"/>
                <w:highlight w:val="none"/>
                <w:lang w:eastAsia="zh-CN"/>
                <w14:textFill>
                  <w14:solidFill>
                    <w14:schemeClr w14:val="tx1"/>
                  </w14:solidFill>
                </w14:textFill>
              </w:rPr>
              <w:t>曲艺爱好者</w:t>
            </w:r>
            <w:r>
              <w:rPr>
                <w:rFonts w:hint="eastAsia" w:ascii="宋体" w:hAnsi="宋体" w:cs="宋体"/>
                <w:color w:val="000000" w:themeColor="text1"/>
                <w:highlight w:val="none"/>
                <w14:textFill>
                  <w14:solidFill>
                    <w14:schemeClr w14:val="tx1"/>
                  </w14:solidFill>
                </w14:textFill>
              </w:rPr>
              <w:t>在传承文化过程中的点点滴滴，以期让更多的年轻人了解文化传承的不易，从而更加的重视文化的传承。</w:t>
            </w:r>
          </w:p>
          <w:p>
            <w:pPr>
              <w:adjustRightInd w:val="0"/>
              <w:snapToGrid w:val="0"/>
              <w:spacing w:line="276"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以上便是我创作作品的创新点所在。</w:t>
            </w:r>
          </w:p>
          <w:p>
            <w:pPr>
              <w:adjustRightInd w:val="0"/>
              <w:snapToGrid w:val="0"/>
              <w:spacing w:line="276" w:lineRule="auto"/>
              <w:ind w:firstLine="480" w:firstLineChars="200"/>
              <w:rPr>
                <w:rFonts w:hint="eastAsia" w:ascii="宋体" w:hAnsi="宋体" w:cs="宋体"/>
                <w:color w:val="000000" w:themeColor="text1"/>
                <w:highlight w:val="none"/>
                <w14:textFill>
                  <w14:solidFill>
                    <w14:schemeClr w14:val="tx1"/>
                  </w14:solidFill>
                </w14:textFill>
              </w:rPr>
            </w:pPr>
          </w:p>
          <w:p>
            <w:pPr>
              <w:pStyle w:val="2"/>
              <w:adjustRightInd w:val="0"/>
              <w:snapToGrid w:val="0"/>
              <w:spacing w:line="276" w:lineRule="auto"/>
              <w:ind w:firstLine="480" w:firstLineChars="200"/>
              <w:rPr>
                <w:rFonts w:hint="eastAsia"/>
                <w:color w:val="000000" w:themeColor="text1"/>
                <w:sz w:val="24"/>
                <w:szCs w:val="24"/>
                <w:highlight w:val="none"/>
                <w:lang w:val="en-US" w:eastAsia="zh-CN"/>
                <w14:textFill>
                  <w14:solidFill>
                    <w14:schemeClr w14:val="tx1"/>
                  </w14:solidFill>
                </w14:textFill>
              </w:rPr>
            </w:pPr>
          </w:p>
          <w:p>
            <w:pPr>
              <w:pStyle w:val="2"/>
              <w:adjustRightInd w:val="0"/>
              <w:snapToGrid w:val="0"/>
              <w:spacing w:line="276" w:lineRule="auto"/>
              <w:ind w:firstLine="480" w:firstLineChars="200"/>
              <w:rPr>
                <w:rFonts w:hint="eastAsia"/>
                <w:color w:val="000000" w:themeColor="text1"/>
                <w:sz w:val="24"/>
                <w:szCs w:val="24"/>
                <w:highlight w:val="none"/>
                <w:lang w:val="en-US" w:eastAsia="zh-CN"/>
                <w14:textFill>
                  <w14:solidFill>
                    <w14:schemeClr w14:val="tx1"/>
                  </w14:solidFill>
                </w14:textFill>
              </w:rPr>
            </w:pPr>
          </w:p>
          <w:p>
            <w:pPr>
              <w:adjustRightInd w:val="0"/>
              <w:snapToGrid w:val="0"/>
              <w:spacing w:line="276" w:lineRule="auto"/>
              <w:ind w:firstLine="480" w:firstLineChars="200"/>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2" w:hRule="atLeast"/>
        </w:trPr>
        <w:tc>
          <w:tcPr>
            <w:tcW w:w="590" w:type="dxa"/>
            <w:noWrap w:val="0"/>
            <w:vAlign w:val="center"/>
          </w:tcPr>
          <w:p>
            <w:pPr>
              <w:spacing w:line="480" w:lineRule="auto"/>
              <w:jc w:val="center"/>
              <w:rPr>
                <w:rFonts w:hint="eastAsia"/>
                <w:color w:val="000000" w:themeColor="text1"/>
                <w:sz w:val="21"/>
                <w:szCs w:val="21"/>
                <w:highlight w:val="none"/>
                <w14:textFill>
                  <w14:solidFill>
                    <w14:schemeClr w14:val="tx1"/>
                  </w14:solidFill>
                </w14:textFill>
              </w:rPr>
            </w:pPr>
          </w:p>
          <w:p>
            <w:pPr>
              <w:spacing w:line="480" w:lineRule="auto"/>
              <w:jc w:val="center"/>
              <w:rPr>
                <w:rFonts w:hint="eastAsia"/>
                <w:color w:val="000000" w:themeColor="text1"/>
                <w:sz w:val="21"/>
                <w:szCs w:val="21"/>
                <w:highlight w:val="none"/>
                <w14:textFill>
                  <w14:solidFill>
                    <w14:schemeClr w14:val="tx1"/>
                  </w14:solidFill>
                </w14:textFill>
              </w:rPr>
            </w:pPr>
          </w:p>
          <w:p>
            <w:pPr>
              <w:spacing w:line="480" w:lineRule="auto"/>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指导教师意见</w:t>
            </w:r>
          </w:p>
        </w:tc>
        <w:tc>
          <w:tcPr>
            <w:tcW w:w="8697" w:type="dxa"/>
            <w:gridSpan w:val="2"/>
            <w:noWrap w:val="0"/>
            <w:vAlign w:val="top"/>
          </w:tcPr>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导师签名：                   </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ind w:firstLine="5400" w:firstLineChars="225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      月      日</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9" w:hRule="atLeast"/>
        </w:trPr>
        <w:tc>
          <w:tcPr>
            <w:tcW w:w="590" w:type="dxa"/>
            <w:noWrap w:val="0"/>
            <w:vAlign w:val="center"/>
          </w:tcPr>
          <w:p>
            <w:pPr>
              <w:spacing w:line="480" w:lineRule="auto"/>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二级学科负责人意见</w:t>
            </w:r>
          </w:p>
        </w:tc>
        <w:tc>
          <w:tcPr>
            <w:tcW w:w="8697" w:type="dxa"/>
            <w:gridSpan w:val="2"/>
            <w:noWrap w:val="0"/>
            <w:vAlign w:val="top"/>
          </w:tcPr>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ind w:firstLine="3600" w:firstLineChars="15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二级学科负责人签名：                  </w:t>
            </w:r>
          </w:p>
          <w:p>
            <w:pPr>
              <w:ind w:firstLine="1680" w:firstLineChars="700"/>
              <w:rPr>
                <w:rFonts w:hint="eastAsia"/>
                <w:color w:val="000000" w:themeColor="text1"/>
                <w:highlight w:val="none"/>
                <w14:textFill>
                  <w14:solidFill>
                    <w14:schemeClr w14:val="tx1"/>
                  </w14:solidFill>
                </w14:textFill>
              </w:rPr>
            </w:pPr>
          </w:p>
          <w:p>
            <w:pPr>
              <w:ind w:firstLine="1680" w:firstLineChars="700"/>
              <w:rPr>
                <w:rFonts w:hint="eastAsia"/>
                <w:color w:val="000000" w:themeColor="text1"/>
                <w:highlight w:val="none"/>
                <w14:textFill>
                  <w14:solidFill>
                    <w14:schemeClr w14:val="tx1"/>
                  </w14:solidFill>
                </w14:textFill>
              </w:rPr>
            </w:pPr>
          </w:p>
          <w:p>
            <w:pPr>
              <w:ind w:firstLine="3840" w:firstLineChars="16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月      日</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tc>
      </w:tr>
    </w:tbl>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jc w:val="center"/>
      <w:rPr>
        <w:rFonts w:ascii="Times New Roman" w:hAnsi="Times New Roman" w:eastAsia="宋体" w:cs="Times New Roman"/>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3C48"/>
    <w:multiLevelType w:val="multilevel"/>
    <w:tmpl w:val="10F23C4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60EF695"/>
    <w:multiLevelType w:val="singleLevel"/>
    <w:tmpl w:val="160EF695"/>
    <w:lvl w:ilvl="0" w:tentative="0">
      <w:start w:val="3"/>
      <w:numFmt w:val="chineseCounting"/>
      <w:suff w:val="nothing"/>
      <w:lvlText w:val="（%1）"/>
      <w:lvlJc w:val="left"/>
      <w:rPr>
        <w:rFonts w:hint="eastAsia"/>
      </w:rPr>
    </w:lvl>
  </w:abstractNum>
  <w:abstractNum w:abstractNumId="2">
    <w:nsid w:val="218F17FD"/>
    <w:multiLevelType w:val="singleLevel"/>
    <w:tmpl w:val="218F17FD"/>
    <w:lvl w:ilvl="0" w:tentative="0">
      <w:start w:val="1"/>
      <w:numFmt w:val="decimal"/>
      <w:lvlText w:val="%1."/>
      <w:lvlJc w:val="left"/>
      <w:pPr>
        <w:tabs>
          <w:tab w:val="left" w:pos="312"/>
        </w:tabs>
      </w:pPr>
    </w:lvl>
  </w:abstractNum>
  <w:abstractNum w:abstractNumId="3">
    <w:nsid w:val="377F32C4"/>
    <w:multiLevelType w:val="multilevel"/>
    <w:tmpl w:val="377F32C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3D7E991"/>
    <w:multiLevelType w:val="singleLevel"/>
    <w:tmpl w:val="43D7E991"/>
    <w:lvl w:ilvl="0" w:tentative="0">
      <w:start w:val="4"/>
      <w:numFmt w:val="chineseCounting"/>
      <w:suff w:val="space"/>
      <w:lvlText w:val="%1、"/>
      <w:lvlJc w:val="left"/>
      <w:rPr>
        <w:rFonts w:hint="eastAsia"/>
      </w:rPr>
    </w:lvl>
  </w:abstractNum>
  <w:abstractNum w:abstractNumId="5">
    <w:nsid w:val="5D571E53"/>
    <w:multiLevelType w:val="multilevel"/>
    <w:tmpl w:val="5D571E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8D7865"/>
    <w:multiLevelType w:val="multilevel"/>
    <w:tmpl w:val="668D7865"/>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58"/>
    <w:rsid w:val="00206C58"/>
    <w:rsid w:val="00464F98"/>
    <w:rsid w:val="07D97D80"/>
    <w:rsid w:val="10203F85"/>
    <w:rsid w:val="190864A1"/>
    <w:rsid w:val="2D5E3481"/>
    <w:rsid w:val="3075334A"/>
    <w:rsid w:val="391F4642"/>
    <w:rsid w:val="3FA505A2"/>
    <w:rsid w:val="55FE53B7"/>
    <w:rsid w:val="57892A17"/>
    <w:rsid w:val="68151B5A"/>
    <w:rsid w:val="7160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jc w:val="both"/>
    </w:pPr>
    <w:rPr>
      <w:rFonts w:ascii="宋体" w:hAnsi="宋体" w:cs="宋体"/>
      <w:sz w:val="21"/>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widowControl w:val="0"/>
      <w:ind w:firstLine="420" w:firstLineChars="200"/>
      <w:jc w:val="both"/>
    </w:pPr>
    <w:rPr>
      <w:rFonts w:ascii="等线" w:hAnsi="等线" w:eastAsia="等线"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2019-07-31T01:45:00Z</dcterms:created>
  <dc:creator>北洛丶凉七</dc:creator>
  <cp:lastModifiedBy>艾元</cp:lastModifiedBy>
  <dcterms:modified xsi:type="dcterms:W3CDTF">2020-12-02T07:50:53Z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